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A72B" w14:textId="77777777" w:rsidR="00415583" w:rsidRPr="00EF2B5F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4"/>
          <w:szCs w:val="4"/>
        </w:rPr>
      </w:pPr>
    </w:p>
    <w:tbl>
      <w:tblPr>
        <w:tblStyle w:val="TableGrid"/>
        <w:tblW w:w="967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"/>
        <w:gridCol w:w="1843"/>
        <w:gridCol w:w="3119"/>
        <w:gridCol w:w="4677"/>
      </w:tblGrid>
      <w:tr w:rsidR="00415583" w:rsidRPr="00CE7E7E" w14:paraId="441C5AE1" w14:textId="77777777" w:rsidTr="008826A0">
        <w:trPr>
          <w:gridBefore w:val="1"/>
          <w:wBefore w:w="37" w:type="dxa"/>
        </w:trPr>
        <w:tc>
          <w:tcPr>
            <w:tcW w:w="4962" w:type="dxa"/>
            <w:gridSpan w:val="2"/>
            <w:tcBorders>
              <w:left w:val="thinThickThinLargeGap" w:sz="24" w:space="0" w:color="043B30"/>
            </w:tcBorders>
            <w:shd w:val="clear" w:color="auto" w:fill="066351"/>
          </w:tcPr>
          <w:p w14:paraId="74C9151A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10.1 Variation</w:t>
            </w:r>
          </w:p>
        </w:tc>
        <w:tc>
          <w:tcPr>
            <w:tcW w:w="4677" w:type="dxa"/>
            <w:shd w:val="clear" w:color="auto" w:fill="066351"/>
          </w:tcPr>
          <w:p w14:paraId="613B89A5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415583" w:rsidRPr="00CE7E7E" w14:paraId="3947FD2F" w14:textId="77777777" w:rsidTr="008826A0">
        <w:tc>
          <w:tcPr>
            <w:tcW w:w="1880" w:type="dxa"/>
            <w:gridSpan w:val="2"/>
            <w:shd w:val="clear" w:color="auto" w:fill="D4FCF4"/>
            <w:vAlign w:val="center"/>
          </w:tcPr>
          <w:p w14:paraId="0ED73EB6" w14:textId="77777777" w:rsidR="00415583" w:rsidRPr="00CE7E7E" w:rsidRDefault="00415583" w:rsidP="008826A0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066351"/>
                <w:sz w:val="36"/>
                <w:szCs w:val="36"/>
              </w:rPr>
              <w:t>Task 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728D7ED7" w14:textId="77777777" w:rsidR="00415583" w:rsidRPr="00CE7E7E" w:rsidRDefault="00415583" w:rsidP="008826A0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  <w:t>Variation in humans</w:t>
            </w:r>
          </w:p>
        </w:tc>
      </w:tr>
    </w:tbl>
    <w:p w14:paraId="19C8D050" w14:textId="77777777" w:rsidR="00415583" w:rsidRDefault="00415583" w:rsidP="00415583">
      <w:pPr>
        <w:spacing w:after="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47EC578B" w14:textId="77777777" w:rsidR="00415583" w:rsidRPr="00CE7E7E" w:rsidRDefault="00415583" w:rsidP="00415583">
      <w:pPr>
        <w:numPr>
          <w:ilvl w:val="0"/>
          <w:numId w:val="4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Variation in humans is either inherited, caused by the environment, or a combination of both. C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o</w:t>
      </w: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mplete the table below to show at least 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four</w:t>
      </w: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examples of each type of variation in humans.</w:t>
      </w:r>
    </w:p>
    <w:p w14:paraId="50E7381A" w14:textId="77777777" w:rsidR="00415583" w:rsidRPr="00CE7E7E" w:rsidRDefault="00415583" w:rsidP="00415583">
      <w:pPr>
        <w:spacing w:before="120" w:after="120" w:line="240" w:lineRule="auto"/>
        <w:ind w:left="720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tbl>
      <w:tblPr>
        <w:tblStyle w:val="TableGrid"/>
        <w:tblW w:w="9603" w:type="dxa"/>
        <w:tblBorders>
          <w:top w:val="single" w:sz="8" w:space="0" w:color="662B38"/>
          <w:left w:val="thinThickThinLargeGap" w:sz="24" w:space="0" w:color="043B30"/>
          <w:bottom w:val="wave" w:sz="12" w:space="0" w:color="043B30"/>
          <w:right w:val="single" w:sz="8" w:space="0" w:color="662B38"/>
          <w:insideH w:val="single" w:sz="8" w:space="0" w:color="043B30"/>
          <w:insideV w:val="single" w:sz="8" w:space="0" w:color="043B30"/>
        </w:tblBorders>
        <w:tblLook w:val="04A0" w:firstRow="1" w:lastRow="0" w:firstColumn="1" w:lastColumn="0" w:noHBand="0" w:noVBand="1"/>
      </w:tblPr>
      <w:tblGrid>
        <w:gridCol w:w="3201"/>
        <w:gridCol w:w="3201"/>
        <w:gridCol w:w="3201"/>
      </w:tblGrid>
      <w:tr w:rsidR="00415583" w:rsidRPr="00CE7E7E" w14:paraId="3FEFA4E2" w14:textId="77777777" w:rsidTr="008826A0">
        <w:trPr>
          <w:trHeight w:val="896"/>
        </w:trPr>
        <w:tc>
          <w:tcPr>
            <w:tcW w:w="3201" w:type="dxa"/>
            <w:tcBorders>
              <w:top w:val="single" w:sz="8" w:space="0" w:color="043B30"/>
              <w:left w:val="thinThickThinLargeGap" w:sz="24" w:space="0" w:color="FFC000" w:themeColor="accent4"/>
              <w:bottom w:val="single" w:sz="8" w:space="0" w:color="043B30"/>
            </w:tcBorders>
            <w:shd w:val="clear" w:color="auto" w:fill="D4FCF4"/>
          </w:tcPr>
          <w:p w14:paraId="516017A9" w14:textId="77777777" w:rsidR="00415583" w:rsidRPr="00CE7E7E" w:rsidRDefault="00415583" w:rsidP="008826A0">
            <w:pPr>
              <w:spacing w:before="120" w:after="120"/>
              <w:contextualSpacing/>
              <w:jc w:val="center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Inherited</w:t>
            </w:r>
          </w:p>
        </w:tc>
        <w:tc>
          <w:tcPr>
            <w:tcW w:w="3201" w:type="dxa"/>
            <w:tcBorders>
              <w:top w:val="single" w:sz="8" w:space="0" w:color="043B30"/>
              <w:bottom w:val="single" w:sz="8" w:space="0" w:color="043B30"/>
            </w:tcBorders>
            <w:shd w:val="clear" w:color="auto" w:fill="D4FCF4"/>
          </w:tcPr>
          <w:p w14:paraId="6E787C8B" w14:textId="77777777" w:rsidR="00415583" w:rsidRPr="00CE7E7E" w:rsidRDefault="00415583" w:rsidP="008826A0">
            <w:pPr>
              <w:spacing w:before="120" w:after="120"/>
              <w:contextualSpacing/>
              <w:jc w:val="center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Caused by the </w:t>
            </w:r>
            <w:r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e</w:t>
            </w:r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nvironment</w:t>
            </w:r>
          </w:p>
        </w:tc>
        <w:tc>
          <w:tcPr>
            <w:tcW w:w="3201" w:type="dxa"/>
            <w:tcBorders>
              <w:top w:val="single" w:sz="8" w:space="0" w:color="043B30"/>
              <w:bottom w:val="single" w:sz="8" w:space="0" w:color="043B30"/>
              <w:right w:val="single" w:sz="8" w:space="0" w:color="043B30"/>
            </w:tcBorders>
            <w:shd w:val="clear" w:color="auto" w:fill="D4FCF4"/>
          </w:tcPr>
          <w:p w14:paraId="1F4ECBA5" w14:textId="77777777" w:rsidR="00415583" w:rsidRDefault="00415583" w:rsidP="008826A0">
            <w:pPr>
              <w:spacing w:before="120" w:after="120"/>
              <w:contextualSpacing/>
              <w:jc w:val="center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Caused by genes and </w:t>
            </w:r>
          </w:p>
          <w:p w14:paraId="2CE74931" w14:textId="77777777" w:rsidR="00415583" w:rsidRPr="00CE7E7E" w:rsidRDefault="00415583" w:rsidP="008826A0">
            <w:pPr>
              <w:spacing w:before="120" w:after="120"/>
              <w:contextualSpacing/>
              <w:jc w:val="center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the environment</w:t>
            </w:r>
          </w:p>
        </w:tc>
      </w:tr>
      <w:tr w:rsidR="00415583" w:rsidRPr="00CE7E7E" w14:paraId="291D0423" w14:textId="77777777" w:rsidTr="008826A0">
        <w:trPr>
          <w:trHeight w:val="5573"/>
        </w:trPr>
        <w:tc>
          <w:tcPr>
            <w:tcW w:w="3201" w:type="dxa"/>
            <w:tcBorders>
              <w:top w:val="single" w:sz="8" w:space="0" w:color="043B30"/>
              <w:left w:val="thinThickThinLargeGap" w:sz="24" w:space="0" w:color="FFC000" w:themeColor="accent4"/>
              <w:bottom w:val="wave" w:sz="12" w:space="0" w:color="043B30"/>
            </w:tcBorders>
          </w:tcPr>
          <w:p w14:paraId="679541E6" w14:textId="77777777" w:rsidR="00415583" w:rsidRPr="00CE7E7E" w:rsidRDefault="00415583" w:rsidP="008826A0">
            <w:pPr>
              <w:spacing w:before="120" w:after="120"/>
              <w:ind w:left="720"/>
              <w:contextualSpacing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8" w:space="0" w:color="043B30"/>
            </w:tcBorders>
          </w:tcPr>
          <w:p w14:paraId="640DFF8D" w14:textId="77777777" w:rsidR="00415583" w:rsidRPr="00CE7E7E" w:rsidRDefault="00415583" w:rsidP="008826A0">
            <w:pPr>
              <w:spacing w:before="120" w:after="120"/>
              <w:ind w:left="720"/>
              <w:contextualSpacing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8" w:space="0" w:color="043B30"/>
              <w:bottom w:val="wave" w:sz="12" w:space="0" w:color="043B30"/>
              <w:right w:val="single" w:sz="8" w:space="0" w:color="043B30"/>
            </w:tcBorders>
          </w:tcPr>
          <w:p w14:paraId="0811ACC0" w14:textId="77777777" w:rsidR="00415583" w:rsidRPr="00CE7E7E" w:rsidRDefault="00415583" w:rsidP="008826A0">
            <w:pPr>
              <w:spacing w:before="120" w:after="120"/>
              <w:ind w:left="720"/>
              <w:contextualSpacing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</w:tbl>
    <w:p w14:paraId="59348A01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4F9F39A7" w14:textId="77777777" w:rsidR="00415583" w:rsidRPr="00CE7E7E" w:rsidRDefault="00415583" w:rsidP="00415583">
      <w:pPr>
        <w:numPr>
          <w:ilvl w:val="0"/>
          <w:numId w:val="4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Now, decide whether each example of variation you have listed is ‘continuous variation’ or ‘discontinuous variation’. Write a 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‘</w:t>
      </w: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C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’</w:t>
      </w: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for continuous or a 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‘</w:t>
      </w: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D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’</w:t>
      </w: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for discontinuous next to each one.</w:t>
      </w:r>
    </w:p>
    <w:p w14:paraId="2A73AE16" w14:textId="77777777" w:rsidR="00415583" w:rsidRPr="00CE7E7E" w:rsidRDefault="00415583" w:rsidP="00415583">
      <w:pPr>
        <w:spacing w:before="120" w:after="120" w:line="240" w:lineRule="auto"/>
        <w:ind w:left="720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32EA437B" w14:textId="77777777" w:rsidR="00415583" w:rsidRPr="004B2612" w:rsidRDefault="00415583" w:rsidP="00415583">
      <w:pPr>
        <w:numPr>
          <w:ilvl w:val="0"/>
          <w:numId w:val="4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Do you notice any patterns in your table? (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D</w:t>
      </w: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oes a column contain mostly Cs or Ds?) Describe the pattern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.</w:t>
      </w:r>
    </w:p>
    <w:p w14:paraId="602B9614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032979A7" w14:textId="77777777" w:rsidR="00415583" w:rsidRPr="00CE7E7E" w:rsidRDefault="00415583" w:rsidP="00415583">
      <w:pPr>
        <w:numPr>
          <w:ilvl w:val="0"/>
          <w:numId w:val="4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Which example of variation from the middle column do you think can be most affected by the ‘environment’? Justify your answer.</w:t>
      </w:r>
    </w:p>
    <w:p w14:paraId="692C9CDC" w14:textId="77777777" w:rsidR="00415583" w:rsidRDefault="00415583" w:rsidP="00415583">
      <w:pPr>
        <w:spacing w:before="120" w:after="120" w:line="240" w:lineRule="auto"/>
        <w:ind w:left="360"/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</w:pPr>
    </w:p>
    <w:p w14:paraId="6F8A8FAB" w14:textId="77777777" w:rsidR="00415583" w:rsidRDefault="00415583" w:rsidP="00415583">
      <w:pPr>
        <w:spacing w:before="120" w:after="120" w:line="240" w:lineRule="auto"/>
        <w:ind w:left="360"/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sectPr w:rsidR="00415583" w:rsidSect="00096885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31B68B9B" w14:textId="77777777" w:rsidR="00415583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  <w:sectPr w:rsidR="00415583" w:rsidSect="00096885">
          <w:type w:val="continuous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43169625" w14:textId="77777777" w:rsidR="00415583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3119"/>
        <w:gridCol w:w="4677"/>
      </w:tblGrid>
      <w:tr w:rsidR="00415583" w:rsidRPr="00CE7E7E" w14:paraId="5CD25374" w14:textId="77777777" w:rsidTr="008826A0">
        <w:trPr>
          <w:gridBefore w:val="1"/>
          <w:wBefore w:w="90" w:type="dxa"/>
        </w:trPr>
        <w:tc>
          <w:tcPr>
            <w:tcW w:w="4872" w:type="dxa"/>
            <w:gridSpan w:val="2"/>
            <w:tcBorders>
              <w:left w:val="thinThickThinLargeGap" w:sz="24" w:space="0" w:color="043B30"/>
            </w:tcBorders>
            <w:shd w:val="clear" w:color="auto" w:fill="066351"/>
          </w:tcPr>
          <w:p w14:paraId="548AE54D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10.1 Variation</w:t>
            </w:r>
          </w:p>
        </w:tc>
        <w:tc>
          <w:tcPr>
            <w:tcW w:w="4677" w:type="dxa"/>
            <w:shd w:val="clear" w:color="auto" w:fill="066351"/>
          </w:tcPr>
          <w:p w14:paraId="6F8BAF55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415583" w:rsidRPr="00CE7E7E" w14:paraId="06924D23" w14:textId="77777777" w:rsidTr="008826A0">
        <w:tc>
          <w:tcPr>
            <w:tcW w:w="1843" w:type="dxa"/>
            <w:gridSpan w:val="2"/>
            <w:shd w:val="clear" w:color="auto" w:fill="D4FCF4"/>
            <w:vAlign w:val="center"/>
          </w:tcPr>
          <w:p w14:paraId="0BD8617C" w14:textId="77777777" w:rsidR="00415583" w:rsidRPr="004265A3" w:rsidRDefault="00415583" w:rsidP="008826A0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FFC000" w:themeColor="accent4"/>
                <w:sz w:val="32"/>
                <w:szCs w:val="32"/>
              </w:rPr>
            </w:pPr>
            <w:r w:rsidRPr="004265A3">
              <w:rPr>
                <w:rFonts w:ascii="Bahnschrift Light SemiCondensed" w:eastAsia="Calibri" w:hAnsi="Bahnschrift Light SemiCondensed"/>
                <w:b/>
                <w:color w:val="FFC000" w:themeColor="accent4"/>
                <w:sz w:val="36"/>
                <w:szCs w:val="36"/>
              </w:rPr>
              <w:t>Task 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07208B72" w14:textId="77777777" w:rsidR="00415583" w:rsidRPr="004265A3" w:rsidRDefault="00415583" w:rsidP="008826A0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FFC000" w:themeColor="accent4"/>
                <w:sz w:val="32"/>
                <w:szCs w:val="32"/>
              </w:rPr>
            </w:pPr>
            <w:r w:rsidRPr="004265A3">
              <w:rPr>
                <w:rFonts w:ascii="Bahnschrift Light SemiCondensed" w:eastAsia="Calibri" w:hAnsi="Bahnschrift Light SemiCondensed"/>
                <w:b/>
                <w:color w:val="FFC000" w:themeColor="accent4"/>
                <w:sz w:val="32"/>
                <w:szCs w:val="32"/>
              </w:rPr>
              <w:t xml:space="preserve"> Height and feet investigation</w:t>
            </w:r>
          </w:p>
        </w:tc>
      </w:tr>
    </w:tbl>
    <w:p w14:paraId="35A5FE73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3C1F473D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>Investigation:</w:t>
      </w: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Do taller people have bigger feet?</w:t>
      </w:r>
    </w:p>
    <w:p w14:paraId="16FCB140" w14:textId="77777777" w:rsidR="00415583" w:rsidRPr="00CE7E7E" w:rsidRDefault="00415583" w:rsidP="00415583">
      <w:pPr>
        <w:numPr>
          <w:ilvl w:val="0"/>
          <w:numId w:val="1"/>
        </w:numPr>
        <w:spacing w:before="120" w:after="120" w:line="240" w:lineRule="auto"/>
        <w:ind w:left="461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Collect data from your friends and family to try and answer this question.</w:t>
      </w:r>
    </w:p>
    <w:p w14:paraId="77289FAA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       </w:t>
      </w: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Present your data in a table. You could use the headings shown here or decide on your own.</w:t>
      </w:r>
    </w:p>
    <w:p w14:paraId="6C823E88" w14:textId="77777777" w:rsidR="00415583" w:rsidRPr="00CE7E7E" w:rsidRDefault="00415583" w:rsidP="00415583">
      <w:pPr>
        <w:spacing w:before="120" w:after="120" w:line="240" w:lineRule="auto"/>
        <w:ind w:left="360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tbl>
      <w:tblPr>
        <w:tblStyle w:val="TableGrid"/>
        <w:tblW w:w="9694" w:type="dxa"/>
        <w:tblInd w:w="-10" w:type="dxa"/>
        <w:tblBorders>
          <w:top w:val="single" w:sz="8" w:space="0" w:color="043B30"/>
          <w:left w:val="single" w:sz="8" w:space="0" w:color="043B30"/>
          <w:bottom w:val="single" w:sz="8" w:space="0" w:color="043B30"/>
          <w:right w:val="single" w:sz="8" w:space="0" w:color="043B30"/>
          <w:insideH w:val="single" w:sz="8" w:space="0" w:color="043B30"/>
          <w:insideV w:val="single" w:sz="8" w:space="0" w:color="043B30"/>
        </w:tblBorders>
        <w:tblLook w:val="04A0" w:firstRow="1" w:lastRow="0" w:firstColumn="1" w:lastColumn="0" w:noHBand="0" w:noVBand="1"/>
      </w:tblPr>
      <w:tblGrid>
        <w:gridCol w:w="4887"/>
        <w:gridCol w:w="4807"/>
      </w:tblGrid>
      <w:tr w:rsidR="00415583" w:rsidRPr="00CE7E7E" w14:paraId="40601089" w14:textId="77777777" w:rsidTr="008826A0">
        <w:trPr>
          <w:trHeight w:val="544"/>
        </w:trPr>
        <w:tc>
          <w:tcPr>
            <w:tcW w:w="4887" w:type="dxa"/>
            <w:tcBorders>
              <w:left w:val="thinThickThinLargeGap" w:sz="24" w:space="0" w:color="043B30"/>
            </w:tcBorders>
            <w:shd w:val="clear" w:color="auto" w:fill="D4FCF4"/>
            <w:vAlign w:val="center"/>
          </w:tcPr>
          <w:p w14:paraId="5BA5D852" w14:textId="77777777" w:rsidR="00415583" w:rsidRPr="00CE7E7E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Height (cm)</w:t>
            </w:r>
          </w:p>
        </w:tc>
        <w:tc>
          <w:tcPr>
            <w:tcW w:w="4807" w:type="dxa"/>
            <w:shd w:val="clear" w:color="auto" w:fill="D4FCF4"/>
            <w:vAlign w:val="center"/>
          </w:tcPr>
          <w:p w14:paraId="0468B7CE" w14:textId="77777777" w:rsidR="00415583" w:rsidRPr="00CE7E7E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Foot size (cm)</w:t>
            </w:r>
          </w:p>
        </w:tc>
      </w:tr>
      <w:tr w:rsidR="00415583" w:rsidRPr="00CE7E7E" w14:paraId="693576E1" w14:textId="77777777" w:rsidTr="008826A0">
        <w:trPr>
          <w:trHeight w:val="5637"/>
        </w:trPr>
        <w:tc>
          <w:tcPr>
            <w:tcW w:w="4887" w:type="dxa"/>
            <w:tcBorders>
              <w:left w:val="thinThickThinLargeGap" w:sz="24" w:space="0" w:color="043B30"/>
            </w:tcBorders>
          </w:tcPr>
          <w:p w14:paraId="4067222C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4807" w:type="dxa"/>
          </w:tcPr>
          <w:p w14:paraId="4F96D9FC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</w:tbl>
    <w:p w14:paraId="431E89E1" w14:textId="77777777" w:rsidR="00415583" w:rsidRPr="00CE7E7E" w:rsidRDefault="00415583" w:rsidP="00415583">
      <w:pPr>
        <w:spacing w:before="120" w:after="120" w:line="240" w:lineRule="auto"/>
        <w:ind w:left="360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059C450C" w14:textId="77777777" w:rsidR="00415583" w:rsidRPr="00CE7E7E" w:rsidRDefault="00415583" w:rsidP="00415583">
      <w:pPr>
        <w:numPr>
          <w:ilvl w:val="0"/>
          <w:numId w:val="1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Draw a graph of your data to see if there is a pattern.</w:t>
      </w:r>
    </w:p>
    <w:p w14:paraId="57119BB3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598F00A9" w14:textId="77777777" w:rsidR="00415583" w:rsidRPr="00CE7E7E" w:rsidRDefault="00415583" w:rsidP="00415583">
      <w:pPr>
        <w:numPr>
          <w:ilvl w:val="0"/>
          <w:numId w:val="1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Describe your graph and write a conclusion.</w:t>
      </w:r>
    </w:p>
    <w:p w14:paraId="5E193D0B" w14:textId="77777777" w:rsidR="00415583" w:rsidRPr="00CE7E7E" w:rsidRDefault="00415583" w:rsidP="00415583">
      <w:pPr>
        <w:spacing w:before="120" w:after="120" w:line="240" w:lineRule="auto"/>
        <w:ind w:left="360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0947AD2F" w14:textId="77777777" w:rsidR="00415583" w:rsidRPr="00CE7E7E" w:rsidRDefault="00415583" w:rsidP="00415583">
      <w:pPr>
        <w:numPr>
          <w:ilvl w:val="0"/>
          <w:numId w:val="1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Suggest an explanation for the shape of the graph.</w:t>
      </w:r>
    </w:p>
    <w:p w14:paraId="1DCBA3EA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24"/>
          <w:szCs w:val="24"/>
        </w:rPr>
        <w:sectPr w:rsidR="00415583" w:rsidRPr="00CE7E7E" w:rsidSect="00096885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285C188F" w14:textId="77777777" w:rsidR="00415583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7026E38A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4678"/>
        <w:gridCol w:w="3118"/>
      </w:tblGrid>
      <w:tr w:rsidR="00415583" w:rsidRPr="00CE7E7E" w14:paraId="6EE4CDF8" w14:textId="77777777" w:rsidTr="008826A0">
        <w:trPr>
          <w:gridBefore w:val="1"/>
          <w:wBefore w:w="90" w:type="dxa"/>
        </w:trPr>
        <w:tc>
          <w:tcPr>
            <w:tcW w:w="6431" w:type="dxa"/>
            <w:gridSpan w:val="2"/>
            <w:tcBorders>
              <w:left w:val="thinThickThinLargeGap" w:sz="24" w:space="0" w:color="043B30"/>
            </w:tcBorders>
            <w:shd w:val="clear" w:color="auto" w:fill="066351"/>
          </w:tcPr>
          <w:p w14:paraId="1EF40AD0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10.</w:t>
            </w:r>
            <w:r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2</w:t>
            </w:r>
            <w:r w:rsidRPr="00CE7E7E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 xml:space="preserve"> Human reproduction</w:t>
            </w:r>
          </w:p>
        </w:tc>
        <w:tc>
          <w:tcPr>
            <w:tcW w:w="3118" w:type="dxa"/>
            <w:shd w:val="clear" w:color="auto" w:fill="066351"/>
          </w:tcPr>
          <w:p w14:paraId="134F93C6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415583" w:rsidRPr="00CE7E7E" w14:paraId="707CDFFB" w14:textId="77777777" w:rsidTr="008826A0">
        <w:tc>
          <w:tcPr>
            <w:tcW w:w="1843" w:type="dxa"/>
            <w:gridSpan w:val="2"/>
            <w:shd w:val="clear" w:color="auto" w:fill="D4FCF4"/>
            <w:vAlign w:val="center"/>
          </w:tcPr>
          <w:p w14:paraId="5ABEA864" w14:textId="77777777" w:rsidR="00415583" w:rsidRPr="00CE7E7E" w:rsidRDefault="00415583" w:rsidP="008826A0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066351"/>
                <w:sz w:val="36"/>
                <w:szCs w:val="36"/>
              </w:rPr>
              <w:t>Task 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F4EE38F" w14:textId="77777777" w:rsidR="00415583" w:rsidRPr="00CE7E7E" w:rsidRDefault="00415583" w:rsidP="008826A0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  <w:t>Menstrual cycle peer</w:t>
            </w:r>
            <w:r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  <w:t xml:space="preserve"> </w:t>
            </w:r>
            <w:r w:rsidRPr="00CE7E7E"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  <w:t>assessment sheet</w:t>
            </w:r>
          </w:p>
        </w:tc>
      </w:tr>
    </w:tbl>
    <w:p w14:paraId="01A983C4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5F30B91D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Count how many keywords or terms have been included in the description. </w:t>
      </w:r>
    </w:p>
    <w:p w14:paraId="6B3A6F3E" w14:textId="77777777" w:rsidR="00415583" w:rsidRPr="00CE7E7E" w:rsidRDefault="00415583" w:rsidP="00415583">
      <w:pPr>
        <w:numPr>
          <w:ilvl w:val="0"/>
          <w:numId w:val="2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Looking at the definition, was each term used correctly in the description? </w:t>
      </w:r>
    </w:p>
    <w:p w14:paraId="3BCA7D6F" w14:textId="77777777" w:rsidR="00415583" w:rsidRPr="00CE7E7E" w:rsidRDefault="00415583" w:rsidP="00415583">
      <w:pPr>
        <w:spacing w:before="120" w:after="120" w:line="240" w:lineRule="auto"/>
        <w:ind w:left="360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Put a tick or cross in the table below.</w:t>
      </w:r>
    </w:p>
    <w:tbl>
      <w:tblPr>
        <w:tblStyle w:val="TableGrid"/>
        <w:tblW w:w="9549" w:type="dxa"/>
        <w:tblBorders>
          <w:top w:val="single" w:sz="8" w:space="0" w:color="662B38"/>
          <w:left w:val="single" w:sz="8" w:space="0" w:color="662B38"/>
          <w:bottom w:val="single" w:sz="8" w:space="0" w:color="662B38"/>
          <w:right w:val="single" w:sz="8" w:space="0" w:color="662B38"/>
          <w:insideH w:val="single" w:sz="8" w:space="0" w:color="662B38"/>
          <w:insideV w:val="single" w:sz="8" w:space="0" w:color="662B38"/>
        </w:tblBorders>
        <w:tblLook w:val="04A0" w:firstRow="1" w:lastRow="0" w:firstColumn="1" w:lastColumn="0" w:noHBand="0" w:noVBand="1"/>
      </w:tblPr>
      <w:tblGrid>
        <w:gridCol w:w="2405"/>
        <w:gridCol w:w="6152"/>
        <w:gridCol w:w="992"/>
      </w:tblGrid>
      <w:tr w:rsidR="00415583" w:rsidRPr="00CE7E7E" w14:paraId="51AA5183" w14:textId="77777777" w:rsidTr="008826A0">
        <w:tc>
          <w:tcPr>
            <w:tcW w:w="2405" w:type="dxa"/>
            <w:tcBorders>
              <w:top w:val="single" w:sz="8" w:space="0" w:color="043B30"/>
              <w:left w:val="thinThickThinLargeGap" w:sz="24" w:space="0" w:color="043B30"/>
              <w:bottom w:val="single" w:sz="8" w:space="0" w:color="043B30"/>
              <w:right w:val="single" w:sz="8" w:space="0" w:color="043B30"/>
            </w:tcBorders>
            <w:shd w:val="clear" w:color="auto" w:fill="D4FCF4"/>
            <w:hideMark/>
          </w:tcPr>
          <w:p w14:paraId="623AD1FB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Key term</w:t>
            </w:r>
          </w:p>
        </w:tc>
        <w:tc>
          <w:tcPr>
            <w:tcW w:w="615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  <w:shd w:val="clear" w:color="auto" w:fill="D4FCF4"/>
            <w:hideMark/>
          </w:tcPr>
          <w:p w14:paraId="05966F0A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99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  <w:shd w:val="clear" w:color="auto" w:fill="D4FCF4"/>
            <w:hideMark/>
          </w:tcPr>
          <w:p w14:paraId="772E98D6" w14:textId="77777777" w:rsidR="00415583" w:rsidRPr="00CE7E7E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>
              <w:rPr>
                <w:rFonts w:ascii="Bahnschrift Light SemiCondensed" w:eastAsia="Calibri" w:hAnsi="Bahnschrift Light SemiCondensed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EEDAB8" wp14:editId="2349AD72">
                  <wp:extent cx="194426" cy="180000"/>
                  <wp:effectExtent l="0" t="0" r="0" b="0"/>
                  <wp:docPr id="41" name="Picture 4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26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Calibri" w:hAnsi="Bahnschrift Light SemiCondensed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8FB7C4" wp14:editId="1089D3BD">
                  <wp:extent cx="142875" cy="142875"/>
                  <wp:effectExtent l="0" t="0" r="9525" b="9525"/>
                  <wp:docPr id="42" name="Picture 4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os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09" cy="14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583" w:rsidRPr="00CE7E7E" w14:paraId="54D00389" w14:textId="77777777" w:rsidTr="008826A0">
        <w:tc>
          <w:tcPr>
            <w:tcW w:w="2405" w:type="dxa"/>
            <w:tcBorders>
              <w:top w:val="single" w:sz="8" w:space="0" w:color="043B30"/>
              <w:left w:val="thinThickThinLargeGap" w:sz="24" w:space="0" w:color="043B30"/>
              <w:bottom w:val="single" w:sz="8" w:space="0" w:color="043B30"/>
              <w:right w:val="single" w:sz="8" w:space="0" w:color="043B30"/>
            </w:tcBorders>
            <w:hideMark/>
          </w:tcPr>
          <w:p w14:paraId="0E05ED87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Menstrual cycle</w:t>
            </w:r>
          </w:p>
        </w:tc>
        <w:tc>
          <w:tcPr>
            <w:tcW w:w="615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  <w:hideMark/>
          </w:tcPr>
          <w:p w14:paraId="14760CD7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It lasts about 28 days and prepares the body for pregnancy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</w:tcPr>
          <w:p w14:paraId="0FD761CF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415583" w:rsidRPr="00CE7E7E" w14:paraId="18501F34" w14:textId="77777777" w:rsidTr="008826A0">
        <w:tc>
          <w:tcPr>
            <w:tcW w:w="2405" w:type="dxa"/>
            <w:tcBorders>
              <w:top w:val="single" w:sz="8" w:space="0" w:color="043B30"/>
              <w:left w:val="thinThickThinLargeGap" w:sz="24" w:space="0" w:color="043B30"/>
              <w:bottom w:val="single" w:sz="8" w:space="0" w:color="043B30"/>
              <w:right w:val="single" w:sz="8" w:space="0" w:color="043B30"/>
            </w:tcBorders>
            <w:hideMark/>
          </w:tcPr>
          <w:p w14:paraId="4B248798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Menstruation</w:t>
            </w:r>
          </w:p>
        </w:tc>
        <w:tc>
          <w:tcPr>
            <w:tcW w:w="615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  <w:hideMark/>
          </w:tcPr>
          <w:p w14:paraId="5372B07A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Loss of lining of the uterus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</w:tcPr>
          <w:p w14:paraId="71E9257D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415583" w:rsidRPr="00CE7E7E" w14:paraId="33654ED3" w14:textId="77777777" w:rsidTr="008826A0">
        <w:tc>
          <w:tcPr>
            <w:tcW w:w="2405" w:type="dxa"/>
            <w:tcBorders>
              <w:top w:val="single" w:sz="8" w:space="0" w:color="043B30"/>
              <w:left w:val="thinThickThinLargeGap" w:sz="24" w:space="0" w:color="043B30"/>
              <w:bottom w:val="single" w:sz="8" w:space="0" w:color="043B30"/>
              <w:right w:val="single" w:sz="8" w:space="0" w:color="043B30"/>
            </w:tcBorders>
            <w:hideMark/>
          </w:tcPr>
          <w:p w14:paraId="54C9CBDB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Pregnancy</w:t>
            </w:r>
          </w:p>
        </w:tc>
        <w:tc>
          <w:tcPr>
            <w:tcW w:w="615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  <w:hideMark/>
          </w:tcPr>
          <w:p w14:paraId="5C9E72B7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This occurs when a fertilised egg settles into the uterus lining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</w:tcPr>
          <w:p w14:paraId="45A3AE5F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415583" w:rsidRPr="00CE7E7E" w14:paraId="5ABB9D5A" w14:textId="77777777" w:rsidTr="008826A0">
        <w:tc>
          <w:tcPr>
            <w:tcW w:w="2405" w:type="dxa"/>
            <w:tcBorders>
              <w:top w:val="single" w:sz="8" w:space="0" w:color="043B30"/>
              <w:left w:val="thinThickThinLargeGap" w:sz="24" w:space="0" w:color="043B30"/>
              <w:bottom w:val="single" w:sz="8" w:space="0" w:color="043B30"/>
              <w:right w:val="single" w:sz="8" w:space="0" w:color="043B30"/>
            </w:tcBorders>
            <w:hideMark/>
          </w:tcPr>
          <w:p w14:paraId="508DC619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Uterus/womb</w:t>
            </w:r>
          </w:p>
        </w:tc>
        <w:tc>
          <w:tcPr>
            <w:tcW w:w="615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  <w:hideMark/>
          </w:tcPr>
          <w:p w14:paraId="69F597ED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Where a baby develops in a pregnant woman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</w:tcPr>
          <w:p w14:paraId="0DD2600D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415583" w:rsidRPr="00CE7E7E" w14:paraId="4E6F585B" w14:textId="77777777" w:rsidTr="008826A0">
        <w:tc>
          <w:tcPr>
            <w:tcW w:w="2405" w:type="dxa"/>
            <w:tcBorders>
              <w:top w:val="single" w:sz="8" w:space="0" w:color="043B30"/>
              <w:left w:val="thinThickThinLargeGap" w:sz="24" w:space="0" w:color="043B30"/>
              <w:bottom w:val="single" w:sz="8" w:space="0" w:color="043B30"/>
              <w:right w:val="single" w:sz="8" w:space="0" w:color="043B30"/>
            </w:tcBorders>
            <w:hideMark/>
          </w:tcPr>
          <w:p w14:paraId="6A905C3C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Egg</w:t>
            </w:r>
          </w:p>
        </w:tc>
        <w:tc>
          <w:tcPr>
            <w:tcW w:w="615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  <w:hideMark/>
          </w:tcPr>
          <w:p w14:paraId="3F2F6222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The female sex cell, released from the ovaries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</w:tcPr>
          <w:p w14:paraId="17D48141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415583" w:rsidRPr="00CE7E7E" w14:paraId="74119206" w14:textId="77777777" w:rsidTr="008826A0">
        <w:tc>
          <w:tcPr>
            <w:tcW w:w="2405" w:type="dxa"/>
            <w:tcBorders>
              <w:top w:val="single" w:sz="8" w:space="0" w:color="043B30"/>
              <w:left w:val="thinThickThinLargeGap" w:sz="24" w:space="0" w:color="043B30"/>
              <w:bottom w:val="single" w:sz="8" w:space="0" w:color="043B30"/>
              <w:right w:val="single" w:sz="8" w:space="0" w:color="043B30"/>
            </w:tcBorders>
            <w:hideMark/>
          </w:tcPr>
          <w:p w14:paraId="209D6850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Ovulation</w:t>
            </w:r>
          </w:p>
        </w:tc>
        <w:tc>
          <w:tcPr>
            <w:tcW w:w="615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  <w:hideMark/>
          </w:tcPr>
          <w:p w14:paraId="51B782F4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Release of an egg cell from the ovary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</w:tcPr>
          <w:p w14:paraId="0827A5D5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415583" w:rsidRPr="00CE7E7E" w14:paraId="12EAAD16" w14:textId="77777777" w:rsidTr="008826A0">
        <w:tc>
          <w:tcPr>
            <w:tcW w:w="2405" w:type="dxa"/>
            <w:tcBorders>
              <w:top w:val="single" w:sz="8" w:space="0" w:color="043B30"/>
              <w:left w:val="thinThickThinLargeGap" w:sz="24" w:space="0" w:color="043B30"/>
              <w:bottom w:val="single" w:sz="8" w:space="0" w:color="043B30"/>
              <w:right w:val="single" w:sz="8" w:space="0" w:color="043B30"/>
            </w:tcBorders>
            <w:hideMark/>
          </w:tcPr>
          <w:p w14:paraId="611BF27A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Fertilisation</w:t>
            </w:r>
          </w:p>
        </w:tc>
        <w:tc>
          <w:tcPr>
            <w:tcW w:w="615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  <w:hideMark/>
          </w:tcPr>
          <w:p w14:paraId="08322DBB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Joining of a nucleus from a male sex cell (sperm) and the female sex cell (egg)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</w:tcPr>
          <w:p w14:paraId="081118A2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415583" w:rsidRPr="00CE7E7E" w14:paraId="0434CD9A" w14:textId="77777777" w:rsidTr="008826A0">
        <w:tc>
          <w:tcPr>
            <w:tcW w:w="2405" w:type="dxa"/>
            <w:tcBorders>
              <w:top w:val="single" w:sz="8" w:space="0" w:color="043B30"/>
              <w:left w:val="thinThickThinLargeGap" w:sz="24" w:space="0" w:color="043B30"/>
              <w:bottom w:val="single" w:sz="8" w:space="0" w:color="043B30"/>
              <w:right w:val="single" w:sz="8" w:space="0" w:color="043B30"/>
            </w:tcBorders>
          </w:tcPr>
          <w:p w14:paraId="4FFEDB3D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</w:tcPr>
          <w:p w14:paraId="7F2DA07A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</w:tcPr>
          <w:p w14:paraId="1472690D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415583" w:rsidRPr="00CE7E7E" w14:paraId="692D8403" w14:textId="77777777" w:rsidTr="008826A0">
        <w:tc>
          <w:tcPr>
            <w:tcW w:w="2405" w:type="dxa"/>
            <w:tcBorders>
              <w:top w:val="single" w:sz="8" w:space="0" w:color="043B30"/>
              <w:left w:val="thinThickThinLargeGap" w:sz="24" w:space="0" w:color="043B30"/>
              <w:bottom w:val="single" w:sz="8" w:space="0" w:color="043B30"/>
              <w:right w:val="single" w:sz="8" w:space="0" w:color="043B30"/>
            </w:tcBorders>
          </w:tcPr>
          <w:p w14:paraId="78C0310F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</w:tcPr>
          <w:p w14:paraId="0026FB6C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43B30"/>
              <w:left w:val="single" w:sz="8" w:space="0" w:color="043B30"/>
              <w:bottom w:val="single" w:sz="8" w:space="0" w:color="043B30"/>
              <w:right w:val="single" w:sz="8" w:space="0" w:color="043B30"/>
            </w:tcBorders>
          </w:tcPr>
          <w:p w14:paraId="72881228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415583" w:rsidRPr="00CE7E7E" w14:paraId="002CAACC" w14:textId="77777777" w:rsidTr="008826A0">
        <w:trPr>
          <w:trHeight w:val="2381"/>
        </w:trPr>
        <w:tc>
          <w:tcPr>
            <w:tcW w:w="9549" w:type="dxa"/>
            <w:gridSpan w:val="3"/>
            <w:tcBorders>
              <w:top w:val="single" w:sz="8" w:space="0" w:color="043B30"/>
              <w:left w:val="thinThickThinLargeGap" w:sz="24" w:space="0" w:color="043B30"/>
              <w:bottom w:val="single" w:sz="8" w:space="0" w:color="043B30"/>
              <w:right w:val="single" w:sz="8" w:space="0" w:color="043B30"/>
            </w:tcBorders>
          </w:tcPr>
          <w:p w14:paraId="122E5C81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What went wel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l</w:t>
            </w: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?</w:t>
            </w:r>
          </w:p>
          <w:p w14:paraId="179F8C8B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  <w:p w14:paraId="5EDF7581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Even better if …</w:t>
            </w:r>
          </w:p>
          <w:p w14:paraId="3DABBADE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</w:tbl>
    <w:p w14:paraId="4CA106E9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24"/>
          <w:szCs w:val="24"/>
        </w:rPr>
        <w:sectPr w:rsidR="00415583" w:rsidRPr="00CE7E7E" w:rsidSect="00096885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5892F854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4678"/>
        <w:gridCol w:w="3118"/>
      </w:tblGrid>
      <w:tr w:rsidR="00415583" w:rsidRPr="00CE7E7E" w14:paraId="40C0B2D8" w14:textId="77777777" w:rsidTr="008826A0">
        <w:trPr>
          <w:gridBefore w:val="1"/>
          <w:wBefore w:w="90" w:type="dxa"/>
        </w:trPr>
        <w:tc>
          <w:tcPr>
            <w:tcW w:w="6431" w:type="dxa"/>
            <w:gridSpan w:val="2"/>
            <w:tcBorders>
              <w:left w:val="thinThickThinLargeGap" w:sz="24" w:space="0" w:color="043B30"/>
            </w:tcBorders>
            <w:shd w:val="clear" w:color="auto" w:fill="066351"/>
          </w:tcPr>
          <w:p w14:paraId="194D9505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10.</w:t>
            </w:r>
            <w:r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2</w:t>
            </w:r>
            <w:r w:rsidRPr="00CE7E7E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 xml:space="preserve"> Human reproduction</w:t>
            </w:r>
          </w:p>
        </w:tc>
        <w:tc>
          <w:tcPr>
            <w:tcW w:w="3118" w:type="dxa"/>
            <w:shd w:val="clear" w:color="auto" w:fill="066351"/>
          </w:tcPr>
          <w:p w14:paraId="505AA6E0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415583" w:rsidRPr="00CE7E7E" w14:paraId="4EA23070" w14:textId="77777777" w:rsidTr="008826A0">
        <w:tc>
          <w:tcPr>
            <w:tcW w:w="1843" w:type="dxa"/>
            <w:gridSpan w:val="2"/>
            <w:shd w:val="clear" w:color="auto" w:fill="D4FCF4"/>
            <w:vAlign w:val="center"/>
          </w:tcPr>
          <w:p w14:paraId="3B99EFA5" w14:textId="77777777" w:rsidR="00415583" w:rsidRPr="00CE7E7E" w:rsidRDefault="00415583" w:rsidP="008826A0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066351"/>
                <w:sz w:val="36"/>
                <w:szCs w:val="36"/>
              </w:rPr>
              <w:t>Task 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B8B6B5B" w14:textId="77777777" w:rsidR="00415583" w:rsidRPr="00CE7E7E" w:rsidRDefault="00415583" w:rsidP="008826A0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  <w:t>Research poster</w:t>
            </w:r>
          </w:p>
        </w:tc>
      </w:tr>
    </w:tbl>
    <w:p w14:paraId="3F29233C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283999E0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The developing foetus relies on the mother to protect it against harmful substances.</w:t>
      </w:r>
    </w:p>
    <w:p w14:paraId="44D1017D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2132ED75" w14:textId="77777777" w:rsidR="00415583" w:rsidRPr="00CE7E7E" w:rsidRDefault="00415583" w:rsidP="00415583">
      <w:pPr>
        <w:pBdr>
          <w:left w:val="thinThickThinLargeGap" w:sz="24" w:space="4" w:color="0BA385"/>
        </w:pBdr>
        <w:spacing w:before="120" w:after="120" w:line="240" w:lineRule="auto"/>
        <w:ind w:left="283"/>
        <w:rPr>
          <w:rFonts w:ascii="Bahnschrift Light SemiCondensed" w:eastAsia="Calibri" w:hAnsi="Bahnschrift Light SemiCondensed" w:cs="Times New Roman"/>
          <w:b/>
          <w:bCs/>
          <w:color w:val="0BA385"/>
          <w:sz w:val="28"/>
          <w:szCs w:val="28"/>
          <w:shd w:val="clear" w:color="auto" w:fill="FFFFFF"/>
        </w:rPr>
      </w:pPr>
      <w:r w:rsidRPr="00CE7E7E">
        <w:rPr>
          <w:rFonts w:ascii="Bahnschrift Light SemiCondensed" w:eastAsia="Calibri" w:hAnsi="Bahnschrift Light SemiCondensed" w:cs="Times New Roman"/>
          <w:b/>
          <w:bCs/>
          <w:color w:val="0BA385"/>
          <w:sz w:val="28"/>
          <w:szCs w:val="28"/>
          <w:shd w:val="clear" w:color="auto" w:fill="FFFFFF"/>
        </w:rPr>
        <w:t>Your task:</w:t>
      </w:r>
    </w:p>
    <w:p w14:paraId="39CC5B33" w14:textId="77777777" w:rsidR="00415583" w:rsidRPr="00CE7E7E" w:rsidRDefault="00415583" w:rsidP="00415583">
      <w:pPr>
        <w:spacing w:before="120" w:after="120" w:line="240" w:lineRule="auto"/>
        <w:ind w:left="283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6FD3881E" w14:textId="77777777" w:rsidR="00415583" w:rsidRPr="00CE7E7E" w:rsidRDefault="00415583" w:rsidP="00415583">
      <w:pPr>
        <w:spacing w:before="120" w:after="120" w:line="240" w:lineRule="auto"/>
        <w:ind w:left="283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Research the effects of your allocated substance on the developing foetus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. </w:t>
      </w:r>
    </w:p>
    <w:p w14:paraId="2119E9E0" w14:textId="77777777" w:rsidR="00415583" w:rsidRPr="00CE7E7E" w:rsidRDefault="00415583" w:rsidP="00415583">
      <w:pPr>
        <w:numPr>
          <w:ilvl w:val="0"/>
          <w:numId w:val="3"/>
        </w:numPr>
        <w:spacing w:before="120" w:after="120" w:line="240" w:lineRule="auto"/>
        <w:ind w:left="643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cigarettes</w:t>
      </w:r>
    </w:p>
    <w:p w14:paraId="7A2DFD54" w14:textId="77777777" w:rsidR="00415583" w:rsidRPr="00CE7E7E" w:rsidRDefault="00415583" w:rsidP="00415583">
      <w:pPr>
        <w:numPr>
          <w:ilvl w:val="0"/>
          <w:numId w:val="3"/>
        </w:numPr>
        <w:spacing w:before="120" w:after="120" w:line="240" w:lineRule="auto"/>
        <w:ind w:left="643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alcohol</w:t>
      </w:r>
    </w:p>
    <w:p w14:paraId="515C803E" w14:textId="77777777" w:rsidR="00415583" w:rsidRPr="00CE7E7E" w:rsidRDefault="00415583" w:rsidP="00415583">
      <w:pPr>
        <w:numPr>
          <w:ilvl w:val="0"/>
          <w:numId w:val="3"/>
        </w:numPr>
        <w:spacing w:before="120" w:after="120" w:line="240" w:lineRule="auto"/>
        <w:ind w:left="643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drugs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,</w:t>
      </w: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e.g. heroin. </w:t>
      </w:r>
    </w:p>
    <w:p w14:paraId="64B0A6C2" w14:textId="77777777" w:rsidR="00415583" w:rsidRPr="00CE7E7E" w:rsidRDefault="00415583" w:rsidP="00415583">
      <w:pPr>
        <w:spacing w:before="120" w:after="120" w:line="240" w:lineRule="auto"/>
        <w:ind w:left="283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67FA5151" w14:textId="77777777" w:rsidR="00415583" w:rsidRPr="00CE7E7E" w:rsidRDefault="00415583" w:rsidP="00415583">
      <w:pPr>
        <w:spacing w:before="120" w:after="120" w:line="240" w:lineRule="auto"/>
        <w:ind w:left="283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Use your findings to produce a poster that warns people of the dangers of using the substance whil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e</w:t>
      </w: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pregnant. Design your poster so that it could be displayed in places such as GP waiting areas, noticeboards, health centres, etc. Effective posters usually have an eye-catching visual image and key information summarised clearly.</w:t>
      </w:r>
    </w:p>
    <w:p w14:paraId="090E7F66" w14:textId="77777777" w:rsidR="00415583" w:rsidRPr="00CE7E7E" w:rsidRDefault="00415583" w:rsidP="00415583">
      <w:pPr>
        <w:spacing w:before="120" w:after="120" w:line="240" w:lineRule="auto"/>
        <w:ind w:left="283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0C3A1FE9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24"/>
          <w:szCs w:val="24"/>
        </w:rPr>
      </w:pPr>
      <w:bookmarkStart w:id="0" w:name="Evolution_10_3"/>
    </w:p>
    <w:p w14:paraId="2CE6D56F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24"/>
          <w:szCs w:val="24"/>
        </w:rPr>
      </w:pPr>
    </w:p>
    <w:p w14:paraId="2E96C81C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24"/>
          <w:szCs w:val="24"/>
        </w:rPr>
      </w:pPr>
    </w:p>
    <w:p w14:paraId="6987AA45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24"/>
          <w:szCs w:val="24"/>
        </w:rPr>
        <w:sectPr w:rsidR="00415583" w:rsidRPr="00CE7E7E" w:rsidSect="00096885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149BF994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4678"/>
        <w:gridCol w:w="3118"/>
      </w:tblGrid>
      <w:tr w:rsidR="00415583" w:rsidRPr="00CE7E7E" w14:paraId="4DBE1C2D" w14:textId="77777777" w:rsidTr="008826A0">
        <w:trPr>
          <w:gridBefore w:val="1"/>
          <w:wBefore w:w="90" w:type="dxa"/>
        </w:trPr>
        <w:tc>
          <w:tcPr>
            <w:tcW w:w="6431" w:type="dxa"/>
            <w:gridSpan w:val="2"/>
            <w:tcBorders>
              <w:left w:val="thinThickThinLargeGap" w:sz="24" w:space="0" w:color="043B30"/>
            </w:tcBorders>
            <w:shd w:val="clear" w:color="auto" w:fill="066351"/>
          </w:tcPr>
          <w:p w14:paraId="3EC25472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10.3 Evolution</w:t>
            </w:r>
          </w:p>
        </w:tc>
        <w:tc>
          <w:tcPr>
            <w:tcW w:w="3118" w:type="dxa"/>
            <w:shd w:val="clear" w:color="auto" w:fill="066351"/>
          </w:tcPr>
          <w:p w14:paraId="402E5D4D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415583" w:rsidRPr="00CE7E7E" w14:paraId="41290EA6" w14:textId="77777777" w:rsidTr="008826A0">
        <w:tc>
          <w:tcPr>
            <w:tcW w:w="1843" w:type="dxa"/>
            <w:gridSpan w:val="2"/>
            <w:shd w:val="clear" w:color="auto" w:fill="D4FCF4"/>
            <w:vAlign w:val="center"/>
          </w:tcPr>
          <w:p w14:paraId="114BD5F3" w14:textId="77777777" w:rsidR="00415583" w:rsidRPr="00CE7E7E" w:rsidRDefault="00415583" w:rsidP="008826A0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066351"/>
                <w:sz w:val="36"/>
                <w:szCs w:val="36"/>
              </w:rPr>
              <w:t>Task 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255B7876" w14:textId="77777777" w:rsidR="00415583" w:rsidRPr="00CE7E7E" w:rsidRDefault="00415583" w:rsidP="008826A0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  <w:t>What is the question?</w:t>
            </w:r>
          </w:p>
        </w:tc>
      </w:tr>
    </w:tbl>
    <w:p w14:paraId="5F23D097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bookmarkEnd w:id="0"/>
    <w:p w14:paraId="7C062C55" w14:textId="77777777" w:rsidR="00415583" w:rsidRPr="00CE7E7E" w:rsidRDefault="00415583" w:rsidP="00415583">
      <w:pPr>
        <w:pBdr>
          <w:left w:val="thinThickThinLargeGap" w:sz="24" w:space="4" w:color="0BA385"/>
        </w:pBdr>
        <w:spacing w:before="120" w:after="120" w:line="240" w:lineRule="auto"/>
        <w:ind w:left="283"/>
        <w:rPr>
          <w:rFonts w:ascii="Bahnschrift Light SemiCondensed" w:eastAsia="Calibri" w:hAnsi="Bahnschrift Light SemiCondensed" w:cs="Times New Roman"/>
          <w:b/>
          <w:bCs/>
          <w:color w:val="0BA385"/>
          <w:sz w:val="28"/>
          <w:szCs w:val="28"/>
          <w:shd w:val="clear" w:color="auto" w:fill="FFFFFF"/>
        </w:rPr>
      </w:pPr>
      <w:r w:rsidRPr="00CE7E7E">
        <w:rPr>
          <w:rFonts w:ascii="Bahnschrift Light SemiCondensed" w:eastAsia="Calibri" w:hAnsi="Bahnschrift Light SemiCondensed" w:cs="Times New Roman"/>
          <w:b/>
          <w:bCs/>
          <w:color w:val="0BA385"/>
          <w:sz w:val="28"/>
          <w:szCs w:val="28"/>
          <w:shd w:val="clear" w:color="auto" w:fill="FFFFFF"/>
        </w:rPr>
        <w:t>Your task:</w:t>
      </w:r>
      <w:r w:rsidRPr="00CE7E7E">
        <w:rPr>
          <w:rFonts w:ascii="Bahnschrift Light SemiCondensed" w:eastAsia="Calibri" w:hAnsi="Bahnschrift Light SemiCondensed" w:cs="Times New Roman"/>
          <w:color w:val="0BA385"/>
          <w:sz w:val="24"/>
          <w:szCs w:val="24"/>
        </w:rPr>
        <w:t xml:space="preserve"> </w:t>
      </w: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>Devise suitable questions for the answers listed in this table:</w:t>
      </w:r>
    </w:p>
    <w:p w14:paraId="13DFC646" w14:textId="77777777" w:rsidR="00415583" w:rsidRPr="00CE7E7E" w:rsidRDefault="00415583" w:rsidP="00415583">
      <w:pPr>
        <w:spacing w:before="120" w:after="120" w:line="240" w:lineRule="auto"/>
        <w:ind w:left="283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tbl>
      <w:tblPr>
        <w:tblStyle w:val="TableGrid"/>
        <w:tblW w:w="9833" w:type="dxa"/>
        <w:tblBorders>
          <w:top w:val="single" w:sz="8" w:space="0" w:color="043B30"/>
          <w:left w:val="single" w:sz="8" w:space="0" w:color="043B30"/>
          <w:bottom w:val="single" w:sz="8" w:space="0" w:color="043B30"/>
          <w:right w:val="single" w:sz="8" w:space="0" w:color="043B30"/>
          <w:insideH w:val="single" w:sz="8" w:space="0" w:color="043B30"/>
          <w:insideV w:val="single" w:sz="8" w:space="0" w:color="043B30"/>
        </w:tblBorders>
        <w:tblLook w:val="04A0" w:firstRow="1" w:lastRow="0" w:firstColumn="1" w:lastColumn="0" w:noHBand="0" w:noVBand="1"/>
      </w:tblPr>
      <w:tblGrid>
        <w:gridCol w:w="7650"/>
        <w:gridCol w:w="2183"/>
      </w:tblGrid>
      <w:tr w:rsidR="00415583" w:rsidRPr="00CE7E7E" w14:paraId="3D30CE97" w14:textId="77777777" w:rsidTr="008826A0">
        <w:tc>
          <w:tcPr>
            <w:tcW w:w="7650" w:type="dxa"/>
            <w:tcBorders>
              <w:left w:val="thinThickThinLargeGap" w:sz="24" w:space="0" w:color="043B30"/>
            </w:tcBorders>
            <w:shd w:val="clear" w:color="auto" w:fill="95F8E4"/>
            <w:hideMark/>
          </w:tcPr>
          <w:p w14:paraId="0AC6159E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183" w:type="dxa"/>
            <w:shd w:val="clear" w:color="auto" w:fill="95F8E4"/>
            <w:hideMark/>
          </w:tcPr>
          <w:p w14:paraId="6C380BFD" w14:textId="77777777" w:rsidR="00415583" w:rsidRPr="00CE7E7E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Answer</w:t>
            </w:r>
          </w:p>
        </w:tc>
      </w:tr>
      <w:tr w:rsidR="00415583" w:rsidRPr="00CE7E7E" w14:paraId="1BE6F348" w14:textId="77777777" w:rsidTr="008826A0">
        <w:trPr>
          <w:trHeight w:val="907"/>
        </w:trPr>
        <w:tc>
          <w:tcPr>
            <w:tcW w:w="7650" w:type="dxa"/>
            <w:tcBorders>
              <w:left w:val="thinThickThinLargeGap" w:sz="24" w:space="0" w:color="043B30"/>
            </w:tcBorders>
            <w:shd w:val="clear" w:color="auto" w:fill="FFFFFF" w:themeFill="background1"/>
          </w:tcPr>
          <w:p w14:paraId="14723D11" w14:textId="77777777" w:rsidR="00415583" w:rsidRPr="003C4E23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  <w:hideMark/>
          </w:tcPr>
          <w:p w14:paraId="7D9D7037" w14:textId="77777777" w:rsidR="00415583" w:rsidRPr="00B12165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B12165">
              <w:rPr>
                <w:rFonts w:ascii="Bahnschrift Light SemiCondensed" w:eastAsia="Calibri" w:hAnsi="Bahnschrift Light SemiCondensed"/>
                <w:sz w:val="24"/>
                <w:szCs w:val="24"/>
              </w:rPr>
              <w:t>population</w:t>
            </w:r>
          </w:p>
        </w:tc>
      </w:tr>
      <w:tr w:rsidR="00415583" w:rsidRPr="00CE7E7E" w14:paraId="1F0D5233" w14:textId="77777777" w:rsidTr="008826A0">
        <w:trPr>
          <w:trHeight w:val="907"/>
        </w:trPr>
        <w:tc>
          <w:tcPr>
            <w:tcW w:w="7650" w:type="dxa"/>
            <w:tcBorders>
              <w:left w:val="thinThickThinLargeGap" w:sz="24" w:space="0" w:color="043B30"/>
            </w:tcBorders>
            <w:shd w:val="clear" w:color="auto" w:fill="FFFFFF" w:themeFill="background1"/>
          </w:tcPr>
          <w:p w14:paraId="060FCA08" w14:textId="77777777" w:rsidR="00415583" w:rsidRPr="003C4E23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  <w:hideMark/>
          </w:tcPr>
          <w:p w14:paraId="26C64337" w14:textId="77777777" w:rsidR="00415583" w:rsidRPr="00B12165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B12165">
              <w:rPr>
                <w:rFonts w:ascii="Bahnschrift Light SemiCondensed" w:eastAsia="Calibri" w:hAnsi="Bahnschrift Light SemiCondensed"/>
                <w:sz w:val="24"/>
                <w:szCs w:val="24"/>
              </w:rPr>
              <w:t>natural selection</w:t>
            </w:r>
          </w:p>
        </w:tc>
      </w:tr>
      <w:tr w:rsidR="00415583" w:rsidRPr="00CE7E7E" w14:paraId="333AC83F" w14:textId="77777777" w:rsidTr="008826A0">
        <w:trPr>
          <w:trHeight w:val="907"/>
        </w:trPr>
        <w:tc>
          <w:tcPr>
            <w:tcW w:w="7650" w:type="dxa"/>
            <w:tcBorders>
              <w:left w:val="thinThickThinLargeGap" w:sz="24" w:space="0" w:color="043B30"/>
            </w:tcBorders>
            <w:shd w:val="clear" w:color="auto" w:fill="FFFFFF" w:themeFill="background1"/>
          </w:tcPr>
          <w:p w14:paraId="5D17315D" w14:textId="77777777" w:rsidR="00415583" w:rsidRPr="003C4E23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  <w:hideMark/>
          </w:tcPr>
          <w:p w14:paraId="5DCD9786" w14:textId="77777777" w:rsidR="00415583" w:rsidRPr="00B12165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B12165">
              <w:rPr>
                <w:rFonts w:ascii="Bahnschrift Light SemiCondensed" w:eastAsia="Calibri" w:hAnsi="Bahnschrift Light SemiCondensed"/>
                <w:sz w:val="24"/>
                <w:szCs w:val="24"/>
              </w:rPr>
              <w:t>extinct</w:t>
            </w:r>
          </w:p>
        </w:tc>
      </w:tr>
      <w:tr w:rsidR="00415583" w:rsidRPr="00CE7E7E" w14:paraId="6050BFC0" w14:textId="77777777" w:rsidTr="008826A0">
        <w:trPr>
          <w:trHeight w:val="907"/>
        </w:trPr>
        <w:tc>
          <w:tcPr>
            <w:tcW w:w="7650" w:type="dxa"/>
            <w:tcBorders>
              <w:left w:val="thinThickThinLargeGap" w:sz="24" w:space="0" w:color="043B30"/>
            </w:tcBorders>
            <w:shd w:val="clear" w:color="auto" w:fill="FFFFFF" w:themeFill="background1"/>
          </w:tcPr>
          <w:p w14:paraId="7120E72F" w14:textId="77777777" w:rsidR="00415583" w:rsidRPr="003C4E23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  <w:hideMark/>
          </w:tcPr>
          <w:p w14:paraId="1651EF29" w14:textId="77777777" w:rsidR="00415583" w:rsidRPr="00B12165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B12165">
              <w:rPr>
                <w:rFonts w:ascii="Bahnschrift Light SemiCondensed" w:eastAsia="Calibri" w:hAnsi="Bahnschrift Light SemiCondensed"/>
                <w:sz w:val="24"/>
                <w:szCs w:val="24"/>
              </w:rPr>
              <w:t>biodiversity</w:t>
            </w:r>
          </w:p>
        </w:tc>
      </w:tr>
      <w:tr w:rsidR="00415583" w:rsidRPr="00CE7E7E" w14:paraId="7205039B" w14:textId="77777777" w:rsidTr="008826A0">
        <w:trPr>
          <w:trHeight w:val="907"/>
        </w:trPr>
        <w:tc>
          <w:tcPr>
            <w:tcW w:w="7650" w:type="dxa"/>
            <w:tcBorders>
              <w:left w:val="thinThickThinLargeGap" w:sz="24" w:space="0" w:color="043B30"/>
            </w:tcBorders>
            <w:shd w:val="clear" w:color="auto" w:fill="FFFFFF" w:themeFill="background1"/>
          </w:tcPr>
          <w:p w14:paraId="14D90A03" w14:textId="77777777" w:rsidR="00415583" w:rsidRPr="003C4E23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  <w:hideMark/>
          </w:tcPr>
          <w:p w14:paraId="6561BFB9" w14:textId="77777777" w:rsidR="00415583" w:rsidRPr="00B12165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B12165">
              <w:rPr>
                <w:rFonts w:ascii="Bahnschrift Light SemiCondensed" w:eastAsia="Calibri" w:hAnsi="Bahnschrift Light SemiCondensed"/>
                <w:sz w:val="24"/>
                <w:szCs w:val="24"/>
              </w:rPr>
              <w:t>competition</w:t>
            </w:r>
          </w:p>
        </w:tc>
      </w:tr>
      <w:tr w:rsidR="00415583" w:rsidRPr="00CE7E7E" w14:paraId="215AFE68" w14:textId="77777777" w:rsidTr="008826A0">
        <w:trPr>
          <w:trHeight w:val="907"/>
        </w:trPr>
        <w:tc>
          <w:tcPr>
            <w:tcW w:w="7650" w:type="dxa"/>
            <w:tcBorders>
              <w:left w:val="thinThickThinLargeGap" w:sz="24" w:space="0" w:color="043B30"/>
            </w:tcBorders>
            <w:shd w:val="clear" w:color="auto" w:fill="FFFFFF" w:themeFill="background1"/>
          </w:tcPr>
          <w:p w14:paraId="456844A0" w14:textId="77777777" w:rsidR="00415583" w:rsidRPr="003C4E23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  <w:hideMark/>
          </w:tcPr>
          <w:p w14:paraId="4C1D7695" w14:textId="77777777" w:rsidR="00415583" w:rsidRPr="00B12165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B12165">
              <w:rPr>
                <w:rFonts w:ascii="Bahnschrift Light SemiCondensed" w:eastAsia="Calibri" w:hAnsi="Bahnschrift Light SemiCondensed"/>
                <w:sz w:val="24"/>
                <w:szCs w:val="24"/>
              </w:rPr>
              <w:t>evolution</w:t>
            </w:r>
          </w:p>
        </w:tc>
      </w:tr>
      <w:tr w:rsidR="00415583" w:rsidRPr="00CE7E7E" w14:paraId="0C662C63" w14:textId="77777777" w:rsidTr="008826A0">
        <w:trPr>
          <w:trHeight w:val="358"/>
        </w:trPr>
        <w:tc>
          <w:tcPr>
            <w:tcW w:w="9833" w:type="dxa"/>
            <w:gridSpan w:val="2"/>
            <w:tcBorders>
              <w:left w:val="thinThickThinLargeGap" w:sz="24" w:space="0" w:color="043B30"/>
              <w:bottom w:val="single" w:sz="8" w:space="0" w:color="043B30"/>
            </w:tcBorders>
            <w:shd w:val="clear" w:color="auto" w:fill="95F8E4"/>
          </w:tcPr>
          <w:p w14:paraId="3ADEB22D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proofErr w:type="spellStart"/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Self</w:t>
            </w:r>
            <w:r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 </w:t>
            </w:r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assessment</w:t>
            </w:r>
            <w:proofErr w:type="spellEnd"/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: You will fill this in </w:t>
            </w:r>
            <w:r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in </w:t>
            </w:r>
            <w:r w:rsidRPr="00CE7E7E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the next lesson.</w:t>
            </w:r>
          </w:p>
        </w:tc>
      </w:tr>
      <w:tr w:rsidR="00415583" w:rsidRPr="00CE7E7E" w14:paraId="05B2DB89" w14:textId="77777777" w:rsidTr="008826A0">
        <w:trPr>
          <w:trHeight w:val="1077"/>
        </w:trPr>
        <w:tc>
          <w:tcPr>
            <w:tcW w:w="9833" w:type="dxa"/>
            <w:gridSpan w:val="2"/>
            <w:tcBorders>
              <w:left w:val="thinThickThinLargeGap" w:sz="24" w:space="0" w:color="043B30"/>
              <w:bottom w:val="nil"/>
            </w:tcBorders>
          </w:tcPr>
          <w:p w14:paraId="46C182BE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What went well?</w:t>
            </w:r>
          </w:p>
          <w:p w14:paraId="08C19662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415583" w:rsidRPr="00CE7E7E" w14:paraId="31F011FD" w14:textId="77777777" w:rsidTr="008826A0">
        <w:trPr>
          <w:trHeight w:val="2835"/>
        </w:trPr>
        <w:tc>
          <w:tcPr>
            <w:tcW w:w="9833" w:type="dxa"/>
            <w:gridSpan w:val="2"/>
            <w:tcBorders>
              <w:top w:val="nil"/>
              <w:left w:val="thinThickThinLargeGap" w:sz="24" w:space="0" w:color="043B30"/>
            </w:tcBorders>
          </w:tcPr>
          <w:p w14:paraId="399CD782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Even better if …</w:t>
            </w:r>
          </w:p>
          <w:p w14:paraId="51046DAB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</w:tbl>
    <w:p w14:paraId="4660A40A" w14:textId="7C44BB04" w:rsidR="0070235D" w:rsidRDefault="0070235D"/>
    <w:p w14:paraId="73C7808F" w14:textId="479BF4BF" w:rsidR="00415583" w:rsidRDefault="00415583"/>
    <w:p w14:paraId="45091489" w14:textId="08659ABF" w:rsidR="00415583" w:rsidRDefault="00415583"/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4678"/>
        <w:gridCol w:w="3118"/>
      </w:tblGrid>
      <w:tr w:rsidR="00415583" w:rsidRPr="00CE7E7E" w14:paraId="614A00E9" w14:textId="77777777" w:rsidTr="008826A0">
        <w:trPr>
          <w:gridBefore w:val="1"/>
          <w:wBefore w:w="90" w:type="dxa"/>
        </w:trPr>
        <w:tc>
          <w:tcPr>
            <w:tcW w:w="6431" w:type="dxa"/>
            <w:gridSpan w:val="2"/>
            <w:tcBorders>
              <w:left w:val="thinThickThinLargeGap" w:sz="24" w:space="0" w:color="043B30"/>
            </w:tcBorders>
            <w:shd w:val="clear" w:color="auto" w:fill="066351"/>
          </w:tcPr>
          <w:p w14:paraId="2E80F55B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bookmarkStart w:id="1" w:name="_Hlk42960038"/>
            <w:r w:rsidRPr="00CE7E7E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10.4 Inheritance</w:t>
            </w:r>
          </w:p>
        </w:tc>
        <w:tc>
          <w:tcPr>
            <w:tcW w:w="3118" w:type="dxa"/>
            <w:shd w:val="clear" w:color="auto" w:fill="066351"/>
          </w:tcPr>
          <w:p w14:paraId="245162DA" w14:textId="77777777" w:rsidR="00415583" w:rsidRPr="00CE7E7E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415583" w:rsidRPr="00CE7E7E" w14:paraId="7773ED56" w14:textId="77777777" w:rsidTr="008826A0">
        <w:tc>
          <w:tcPr>
            <w:tcW w:w="1843" w:type="dxa"/>
            <w:gridSpan w:val="2"/>
            <w:shd w:val="clear" w:color="auto" w:fill="D4FCF4"/>
            <w:vAlign w:val="center"/>
          </w:tcPr>
          <w:p w14:paraId="6F11E1EE" w14:textId="77777777" w:rsidR="00415583" w:rsidRPr="00CE7E7E" w:rsidRDefault="00415583" w:rsidP="008826A0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066351"/>
                <w:sz w:val="36"/>
                <w:szCs w:val="36"/>
              </w:rPr>
              <w:t>Task 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C1547E5" w14:textId="77777777" w:rsidR="00415583" w:rsidRPr="00CE7E7E" w:rsidRDefault="00415583" w:rsidP="008826A0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</w:pPr>
            <w:r w:rsidRPr="00CE7E7E">
              <w:rPr>
                <w:rFonts w:ascii="Bahnschrift Light SemiCondensed" w:eastAsia="Calibri" w:hAnsi="Bahnschrift Light SemiCondensed"/>
                <w:b/>
                <w:color w:val="066351"/>
                <w:sz w:val="32"/>
                <w:szCs w:val="32"/>
              </w:rPr>
              <w:t>DNA research</w:t>
            </w:r>
          </w:p>
        </w:tc>
      </w:tr>
      <w:bookmarkEnd w:id="1"/>
    </w:tbl>
    <w:p w14:paraId="3564F195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7C94A5FC" w14:textId="77777777" w:rsidR="00415583" w:rsidRPr="00CE7E7E" w:rsidRDefault="00415583" w:rsidP="00415583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CE7E7E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Choose tasks that add up to at least four stars. </w:t>
      </w:r>
    </w:p>
    <w:tbl>
      <w:tblPr>
        <w:tblStyle w:val="TableGrid"/>
        <w:tblW w:w="9549" w:type="dxa"/>
        <w:tblBorders>
          <w:top w:val="single" w:sz="8" w:space="0" w:color="043B30"/>
          <w:left w:val="single" w:sz="8" w:space="0" w:color="043B30"/>
          <w:bottom w:val="single" w:sz="8" w:space="0" w:color="043B30"/>
          <w:right w:val="single" w:sz="8" w:space="0" w:color="043B30"/>
          <w:insideH w:val="single" w:sz="8" w:space="0" w:color="043B30"/>
          <w:insideV w:val="single" w:sz="8" w:space="0" w:color="043B30"/>
        </w:tblBorders>
        <w:tblLook w:val="04A0" w:firstRow="1" w:lastRow="0" w:firstColumn="1" w:lastColumn="0" w:noHBand="0" w:noVBand="1"/>
      </w:tblPr>
      <w:tblGrid>
        <w:gridCol w:w="1020"/>
        <w:gridCol w:w="8529"/>
      </w:tblGrid>
      <w:tr w:rsidR="00415583" w:rsidRPr="00CE7E7E" w14:paraId="649EDF7F" w14:textId="77777777" w:rsidTr="008826A0">
        <w:tc>
          <w:tcPr>
            <w:tcW w:w="855" w:type="dxa"/>
            <w:tcBorders>
              <w:left w:val="thinThickThinLargeGap" w:sz="24" w:space="0" w:color="043B30"/>
            </w:tcBorders>
            <w:shd w:val="clear" w:color="auto" w:fill="D4FCF4"/>
            <w:hideMark/>
          </w:tcPr>
          <w:p w14:paraId="6DB0B1F9" w14:textId="77777777" w:rsidR="00415583" w:rsidRPr="003216F8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28"/>
                <w:szCs w:val="28"/>
              </w:rPr>
            </w:pPr>
            <w:r w:rsidRPr="003216F8">
              <w:rPr>
                <w:rFonts w:ascii="Bahnschrift Light SemiCondensed" w:eastAsia="Calibri" w:hAnsi="Bahnschrift Light SemiCondensed"/>
                <w:b/>
                <w:bCs/>
                <w:sz w:val="28"/>
                <w:szCs w:val="28"/>
              </w:rPr>
              <w:t>Know</w:t>
            </w:r>
            <w:r w:rsidRPr="003216F8">
              <w:rPr>
                <w:rFonts w:ascii="Bahnschrift Light SemiCondensed" w:eastAsia="Calibri" w:hAnsi="Bahnschrift Light SemiCondensed"/>
                <w:b/>
                <w:bCs/>
                <w:sz w:val="48"/>
                <w:szCs w:val="48"/>
              </w:rPr>
              <w:t xml:space="preserve"> *</w:t>
            </w:r>
          </w:p>
        </w:tc>
        <w:tc>
          <w:tcPr>
            <w:tcW w:w="8694" w:type="dxa"/>
            <w:hideMark/>
          </w:tcPr>
          <w:p w14:paraId="2EA8A05C" w14:textId="77777777" w:rsidR="00415583" w:rsidRPr="00CE7E7E" w:rsidRDefault="00415583" w:rsidP="00415583">
            <w:pPr>
              <w:numPr>
                <w:ilvl w:val="0"/>
                <w:numId w:val="5"/>
              </w:numPr>
              <w:tabs>
                <w:tab w:val="left" w:pos="5505"/>
              </w:tabs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List the following in size order from biggest to smallest:</w:t>
            </w:r>
          </w:p>
          <w:p w14:paraId="161CA97D" w14:textId="77777777" w:rsidR="00415583" w:rsidRPr="00CE7E7E" w:rsidRDefault="00415583" w:rsidP="008826A0">
            <w:pPr>
              <w:tabs>
                <w:tab w:val="left" w:pos="5505"/>
              </w:tabs>
              <w:spacing w:before="120" w:after="120"/>
              <w:ind w:left="36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Gene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, </w:t>
            </w: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DNA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, n</w:t>
            </w: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ucleus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, c</w:t>
            </w: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ell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, c</w:t>
            </w: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hromosome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. </w:t>
            </w:r>
          </w:p>
        </w:tc>
      </w:tr>
      <w:tr w:rsidR="00415583" w:rsidRPr="00CE7E7E" w14:paraId="253554A8" w14:textId="77777777" w:rsidTr="008826A0">
        <w:tc>
          <w:tcPr>
            <w:tcW w:w="855" w:type="dxa"/>
            <w:tcBorders>
              <w:left w:val="thinThickThinLargeGap" w:sz="24" w:space="0" w:color="043B30"/>
            </w:tcBorders>
            <w:shd w:val="clear" w:color="auto" w:fill="D4FCF4"/>
          </w:tcPr>
          <w:p w14:paraId="3DF10917" w14:textId="77777777" w:rsidR="00415583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48"/>
                <w:szCs w:val="48"/>
              </w:rPr>
            </w:pPr>
            <w:r w:rsidRPr="00403685">
              <w:rPr>
                <w:rFonts w:ascii="Bahnschrift Light SemiCondensed" w:eastAsia="Calibri" w:hAnsi="Bahnschrift Light SemiCondensed"/>
                <w:b/>
                <w:bCs/>
                <w:sz w:val="28"/>
                <w:szCs w:val="28"/>
              </w:rPr>
              <w:t>Know</w:t>
            </w:r>
            <w:r w:rsidRPr="00236043">
              <w:rPr>
                <w:rFonts w:ascii="Bahnschrift Light SemiCondensed" w:eastAsia="Calibri" w:hAnsi="Bahnschrift Light SemiCondensed"/>
                <w:b/>
                <w:bCs/>
                <w:sz w:val="48"/>
                <w:szCs w:val="48"/>
              </w:rPr>
              <w:t xml:space="preserve"> *</w:t>
            </w:r>
          </w:p>
          <w:p w14:paraId="62F69E28" w14:textId="77777777" w:rsidR="00415583" w:rsidRPr="00187DA8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48"/>
                <w:szCs w:val="48"/>
              </w:rPr>
            </w:pPr>
          </w:p>
        </w:tc>
        <w:tc>
          <w:tcPr>
            <w:tcW w:w="8694" w:type="dxa"/>
            <w:hideMark/>
          </w:tcPr>
          <w:p w14:paraId="2A1E4677" w14:textId="77777777" w:rsidR="00415583" w:rsidRPr="00CE7E7E" w:rsidRDefault="00415583" w:rsidP="00415583">
            <w:pPr>
              <w:numPr>
                <w:ilvl w:val="0"/>
                <w:numId w:val="6"/>
              </w:numPr>
              <w:tabs>
                <w:tab w:val="left" w:pos="5505"/>
              </w:tabs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Define the word ‘gene’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  <w:p w14:paraId="66820637" w14:textId="77777777" w:rsidR="00415583" w:rsidRPr="00CE7E7E" w:rsidRDefault="00415583" w:rsidP="00415583">
            <w:pPr>
              <w:numPr>
                <w:ilvl w:val="0"/>
                <w:numId w:val="6"/>
              </w:numPr>
              <w:tabs>
                <w:tab w:val="left" w:pos="5505"/>
              </w:tabs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What is a DNA mutation?</w:t>
            </w:r>
          </w:p>
        </w:tc>
      </w:tr>
      <w:tr w:rsidR="00415583" w:rsidRPr="00CE7E7E" w14:paraId="70FA7467" w14:textId="77777777" w:rsidTr="008826A0">
        <w:tc>
          <w:tcPr>
            <w:tcW w:w="855" w:type="dxa"/>
            <w:tcBorders>
              <w:left w:val="thinThickThinLargeGap" w:sz="24" w:space="0" w:color="043B30"/>
            </w:tcBorders>
            <w:shd w:val="clear" w:color="auto" w:fill="D4FCF4"/>
            <w:hideMark/>
          </w:tcPr>
          <w:p w14:paraId="09FD815C" w14:textId="77777777" w:rsidR="00415583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48"/>
                <w:szCs w:val="48"/>
              </w:rPr>
            </w:pPr>
            <w:r w:rsidRPr="00403685">
              <w:rPr>
                <w:rFonts w:ascii="Bahnschrift Light SemiCondensed" w:eastAsia="Calibri" w:hAnsi="Bahnschrift Light SemiCondensed"/>
                <w:b/>
                <w:bCs/>
                <w:sz w:val="28"/>
                <w:szCs w:val="28"/>
              </w:rPr>
              <w:t>Apply</w:t>
            </w:r>
            <w:r w:rsidRPr="00236043">
              <w:rPr>
                <w:rFonts w:ascii="Bahnschrift Light SemiCondensed" w:eastAsia="Calibri" w:hAnsi="Bahnschrift Light SemiCondensed"/>
                <w:b/>
                <w:bCs/>
                <w:sz w:val="48"/>
                <w:szCs w:val="48"/>
              </w:rPr>
              <w:t xml:space="preserve"> **</w:t>
            </w:r>
          </w:p>
          <w:p w14:paraId="5D584F1B" w14:textId="77777777" w:rsidR="00415583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28"/>
                <w:szCs w:val="28"/>
              </w:rPr>
            </w:pPr>
          </w:p>
          <w:p w14:paraId="1FDFB0DA" w14:textId="77777777" w:rsidR="00415583" w:rsidRPr="00403685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28"/>
                <w:szCs w:val="28"/>
              </w:rPr>
            </w:pPr>
          </w:p>
        </w:tc>
        <w:tc>
          <w:tcPr>
            <w:tcW w:w="8694" w:type="dxa"/>
            <w:hideMark/>
          </w:tcPr>
          <w:p w14:paraId="63906034" w14:textId="77777777" w:rsidR="00415583" w:rsidRPr="00CE7E7E" w:rsidRDefault="00415583" w:rsidP="00415583">
            <w:pPr>
              <w:numPr>
                <w:ilvl w:val="0"/>
                <w:numId w:val="7"/>
              </w:num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If human body cells contain 46 chromosomes, how many chromosomes do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es a</w:t>
            </w: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human gamete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(sex cell)</w:t>
            </w: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contain?</w:t>
            </w:r>
          </w:p>
          <w:p w14:paraId="34C78FE5" w14:textId="77777777" w:rsidR="00415583" w:rsidRPr="00CE7E7E" w:rsidRDefault="00415583" w:rsidP="00415583">
            <w:pPr>
              <w:numPr>
                <w:ilvl w:val="0"/>
                <w:numId w:val="7"/>
              </w:num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Explain why offspring from the same parents look similar but are not usually identical.</w:t>
            </w:r>
          </w:p>
          <w:p w14:paraId="66E81855" w14:textId="77777777" w:rsidR="00415583" w:rsidRPr="00CE7E7E" w:rsidRDefault="00415583" w:rsidP="00415583">
            <w:pPr>
              <w:numPr>
                <w:ilvl w:val="0"/>
                <w:numId w:val="7"/>
              </w:num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Explain how a DNA mutation may affect an organism and its future offspring.</w:t>
            </w:r>
          </w:p>
        </w:tc>
      </w:tr>
      <w:tr w:rsidR="00415583" w:rsidRPr="00CE7E7E" w14:paraId="22D1DD6F" w14:textId="77777777" w:rsidTr="008826A0">
        <w:tc>
          <w:tcPr>
            <w:tcW w:w="855" w:type="dxa"/>
            <w:tcBorders>
              <w:left w:val="thinThickThinLargeGap" w:sz="24" w:space="0" w:color="043B30"/>
            </w:tcBorders>
            <w:shd w:val="clear" w:color="auto" w:fill="D4FCF4"/>
            <w:hideMark/>
          </w:tcPr>
          <w:p w14:paraId="53509977" w14:textId="77777777" w:rsidR="00415583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48"/>
                <w:szCs w:val="48"/>
              </w:rPr>
            </w:pPr>
            <w:r w:rsidRPr="00403685">
              <w:rPr>
                <w:rFonts w:ascii="Bahnschrift Light SemiCondensed" w:eastAsia="Calibri" w:hAnsi="Bahnschrift Light SemiCondensed"/>
                <w:b/>
                <w:bCs/>
                <w:sz w:val="28"/>
                <w:szCs w:val="28"/>
              </w:rPr>
              <w:t>Extend</w:t>
            </w:r>
            <w:r w:rsidRPr="00236043">
              <w:rPr>
                <w:rFonts w:ascii="Bahnschrift Light SemiCondensed" w:eastAsia="Calibri" w:hAnsi="Bahnschrift Light SemiCondensed"/>
                <w:b/>
                <w:bCs/>
                <w:sz w:val="48"/>
                <w:szCs w:val="48"/>
              </w:rPr>
              <w:t xml:space="preserve"> ***</w:t>
            </w:r>
          </w:p>
          <w:p w14:paraId="561C426C" w14:textId="77777777" w:rsidR="00415583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48"/>
                <w:szCs w:val="48"/>
              </w:rPr>
            </w:pPr>
          </w:p>
          <w:p w14:paraId="152CFB0F" w14:textId="77777777" w:rsidR="00415583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48"/>
                <w:szCs w:val="48"/>
              </w:rPr>
            </w:pPr>
          </w:p>
          <w:p w14:paraId="79A82F69" w14:textId="77777777" w:rsidR="00415583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48"/>
                <w:szCs w:val="48"/>
              </w:rPr>
            </w:pPr>
          </w:p>
          <w:p w14:paraId="442FBB7E" w14:textId="77777777" w:rsidR="00415583" w:rsidRPr="00403685" w:rsidRDefault="00415583" w:rsidP="008826A0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28"/>
                <w:szCs w:val="28"/>
              </w:rPr>
            </w:pPr>
          </w:p>
        </w:tc>
        <w:tc>
          <w:tcPr>
            <w:tcW w:w="8694" w:type="dxa"/>
            <w:hideMark/>
          </w:tcPr>
          <w:p w14:paraId="76389D6C" w14:textId="77777777" w:rsidR="00415583" w:rsidRPr="008561A7" w:rsidRDefault="00415583" w:rsidP="00415583">
            <w:pPr>
              <w:numPr>
                <w:ilvl w:val="0"/>
                <w:numId w:val="8"/>
              </w:num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>Research and summarise the key role that each of four scientists played in the development of DNA theory: Watson, Crick, Franklin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,</w:t>
            </w: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and Wilkins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7462"/>
            </w:tblGrid>
            <w:tr w:rsidR="00415583" w:rsidRPr="005F70C6" w14:paraId="2188D4CC" w14:textId="77777777" w:rsidTr="008826A0">
              <w:tc>
                <w:tcPr>
                  <w:tcW w:w="846" w:type="dxa"/>
                  <w:vAlign w:val="center"/>
                </w:tcPr>
                <w:p w14:paraId="74FC3177" w14:textId="77777777" w:rsidR="00415583" w:rsidRPr="005F70C6" w:rsidRDefault="00415583" w:rsidP="008826A0">
                  <w:pPr>
                    <w:spacing w:before="120" w:after="120"/>
                    <w:rPr>
                      <w:rFonts w:ascii="Bahnschrift Light SemiCondensed" w:eastAsia="Calibri" w:hAnsi="Bahnschrift Light SemiCondensed"/>
                      <w:sz w:val="36"/>
                      <w:szCs w:val="36"/>
                    </w:rPr>
                  </w:pPr>
                  <w:r w:rsidRPr="005F70C6">
                    <w:rPr>
                      <w:rFonts w:ascii="Bahnschrift Light SemiCondensed" w:eastAsia="Calibri" w:hAnsi="Bahnschrift Light SemiCondensed"/>
                      <w:noProof/>
                      <w:sz w:val="36"/>
                      <w:szCs w:val="36"/>
                    </w:rPr>
                    <w:drawing>
                      <wp:inline distT="0" distB="0" distL="0" distR="0" wp14:anchorId="00DD6BE0" wp14:editId="498032C3">
                        <wp:extent cx="403622" cy="403200"/>
                        <wp:effectExtent l="0" t="0" r="0" b="0"/>
                        <wp:docPr id="2" name="Picture 2" descr="A close up of a sig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Link_icon.png"/>
                                <pic:cNvPicPr/>
                              </pic:nvPicPr>
                              <pic:blipFill>
                                <a:blip r:embed="rId7" cstate="print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622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2" w:type="dxa"/>
                  <w:vAlign w:val="center"/>
                </w:tcPr>
                <w:p w14:paraId="0A029E8A" w14:textId="77777777" w:rsidR="00415583" w:rsidRPr="005F70C6" w:rsidRDefault="00415583" w:rsidP="008826A0">
                  <w:pPr>
                    <w:spacing w:before="120" w:after="120"/>
                    <w:rPr>
                      <w:rFonts w:ascii="Bahnschrift Light SemiCondensed" w:eastAsia="Calibri" w:hAnsi="Bahnschrift Light SemiCondensed"/>
                      <w:sz w:val="36"/>
                      <w:szCs w:val="36"/>
                    </w:rPr>
                  </w:pPr>
                  <w:r w:rsidRPr="005F70C6">
                    <w:rPr>
                      <w:rFonts w:ascii="Bahnschrift Light SemiCondensed" w:eastAsia="Calibri" w:hAnsi="Bahnschrift Light SemiCondensed"/>
                      <w:b/>
                      <w:noProof/>
                      <w:color w:val="69867A"/>
                      <w:sz w:val="32"/>
                      <w:szCs w:val="32"/>
                    </w:rPr>
                    <mc:AlternateContent>
                      <mc:Choice Requires="wps">
                        <w:drawing>
                          <wp:inline distT="0" distB="0" distL="0" distR="0" wp14:anchorId="56283A22" wp14:editId="604B00BE">
                            <wp:extent cx="4501661" cy="404447"/>
                            <wp:effectExtent l="0" t="0" r="0" b="0"/>
                            <wp:docPr id="1" name="Rectangle: Diagonal Corners Snipped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1661" cy="404447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chemeClr val="accent4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E5EA3F" w14:textId="77777777" w:rsidR="00415583" w:rsidRPr="008561A7" w:rsidRDefault="00415583" w:rsidP="00415583">
                                        <w:pPr>
                                          <w:spacing w:after="120" w:line="240" w:lineRule="auto"/>
                                          <w:jc w:val="center"/>
                                          <w:rPr>
                                            <w:rStyle w:val="Hyperlink"/>
                                            <w:rFonts w:ascii="Bahnschrift Light SemiCondensed" w:hAnsi="Bahnschrift Light SemiCondensed"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hyperlink r:id="rId8" w:history="1">
                                          <w:r w:rsidRPr="008561A7">
                                            <w:rPr>
                                              <w:rFonts w:ascii="Bahnschrift Light SemiCondensed" w:eastAsia="Calibri" w:hAnsi="Bahnschrift Light SemiCondensed"/>
                                              <w:color w:val="FFFFFF" w:themeColor="background1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t>science history.org/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6283A22" id="Rectangle: Diagonal Corners Snipped 1" o:spid="_x0000_s1026" style="width:354.45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01661,4044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" adj="-11796480,,5400" path="m,l4434252,r67409,67409l4501661,404447r,l67409,404447,,337038,,xe" fillcolor="#ffc000 [3207]" stroked="f" strokeweight="2pt">
                            <v:stroke joinstyle="miter"/>
                            <v:formulas/>
                            <v:path arrowok="t" o:connecttype="custom" o:connectlocs="0,0;4434252,0;4501661,67409;4501661,404447;4501661,404447;67409,404447;0,337038;0,0" o:connectangles="0,0,0,0,0,0,0,0" textboxrect="0,0,4501661,404447"/>
                            <v:textbox>
                              <w:txbxContent>
                                <w:p w14:paraId="5AE5EA3F" w14:textId="77777777" w:rsidR="00415583" w:rsidRPr="008561A7" w:rsidRDefault="00415583" w:rsidP="00415583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Style w:val="Hyperlink"/>
                                      <w:rFonts w:ascii="Bahnschrift Light SemiCondensed" w:hAnsi="Bahnschrift Light SemiCondensed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"https://www.sciencehistory.org/" </w:instrText>
                                  </w:r>
                                  <w:r>
                                    <w:fldChar w:fldCharType="separate"/>
                                  </w:r>
                                  <w:r w:rsidRPr="008561A7">
                                    <w:rPr>
                                      <w:rFonts w:ascii="Bahnschrift Light SemiCondensed" w:eastAsia="Calibri" w:hAnsi="Bahnschrift Light SemiCondensed"/>
                                      <w:color w:val="FFFFFF" w:themeColor="background1"/>
                                      <w:sz w:val="24"/>
                                      <w:szCs w:val="24"/>
                                      <w:u w:val="single"/>
                                    </w:rPr>
                                    <w:t>science history.org/</w:t>
                                  </w:r>
                                  <w:r>
                                    <w:rPr>
                                      <w:rFonts w:ascii="Bahnschrift Light SemiCondensed" w:eastAsia="Calibri" w:hAnsi="Bahnschrift Light SemiCondensed"/>
                                      <w:color w:val="FFFFFF" w:themeColor="background1"/>
                                      <w:sz w:val="24"/>
                                      <w:szCs w:val="24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9586696" w14:textId="77777777" w:rsidR="00415583" w:rsidRPr="00080EEA" w:rsidRDefault="00415583" w:rsidP="008826A0">
            <w:pPr>
              <w:spacing w:before="120" w:after="120"/>
              <w:rPr>
                <w:rFonts w:ascii="Bahnschrift Light SemiCondensed" w:eastAsia="Calibri" w:hAnsi="Bahnschrift Light SemiCondensed"/>
                <w:sz w:val="16"/>
                <w:szCs w:val="16"/>
              </w:rPr>
            </w:pPr>
          </w:p>
          <w:p w14:paraId="6F643F1D" w14:textId="77777777" w:rsidR="00415583" w:rsidRPr="008561A7" w:rsidRDefault="00415583" w:rsidP="00415583">
            <w:pPr>
              <w:numPr>
                <w:ilvl w:val="0"/>
                <w:numId w:val="8"/>
              </w:num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CE7E7E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Outline two DNA breakthroughs/discoveries that have occurred since the year 2000.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7462"/>
            </w:tblGrid>
            <w:tr w:rsidR="00415583" w:rsidRPr="005F70C6" w14:paraId="69E95008" w14:textId="77777777" w:rsidTr="008826A0">
              <w:tc>
                <w:tcPr>
                  <w:tcW w:w="846" w:type="dxa"/>
                  <w:vAlign w:val="center"/>
                </w:tcPr>
                <w:p w14:paraId="73D62555" w14:textId="77777777" w:rsidR="00415583" w:rsidRPr="005F70C6" w:rsidRDefault="00415583" w:rsidP="008826A0">
                  <w:pPr>
                    <w:spacing w:before="120" w:after="120"/>
                    <w:rPr>
                      <w:rFonts w:ascii="Bahnschrift Light SemiCondensed" w:eastAsia="Calibri" w:hAnsi="Bahnschrift Light SemiCondensed"/>
                      <w:sz w:val="36"/>
                      <w:szCs w:val="36"/>
                    </w:rPr>
                  </w:pPr>
                  <w:r w:rsidRPr="005F70C6">
                    <w:rPr>
                      <w:rFonts w:ascii="Bahnschrift Light SemiCondensed" w:eastAsia="Calibri" w:hAnsi="Bahnschrift Light SemiCondensed"/>
                      <w:noProof/>
                      <w:sz w:val="36"/>
                      <w:szCs w:val="36"/>
                    </w:rPr>
                    <w:drawing>
                      <wp:inline distT="0" distB="0" distL="0" distR="0" wp14:anchorId="3868636C" wp14:editId="17BAFD61">
                        <wp:extent cx="403622" cy="403200"/>
                        <wp:effectExtent l="0" t="0" r="0" b="0"/>
                        <wp:docPr id="4" name="Picture 4" descr="A close up of a sig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Link_icon.png"/>
                                <pic:cNvPicPr/>
                              </pic:nvPicPr>
                              <pic:blipFill>
                                <a:blip r:embed="rId7" cstate="print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622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2" w:type="dxa"/>
                  <w:vAlign w:val="center"/>
                </w:tcPr>
                <w:p w14:paraId="796319FF" w14:textId="77777777" w:rsidR="00415583" w:rsidRPr="005F70C6" w:rsidRDefault="00415583" w:rsidP="008826A0">
                  <w:pPr>
                    <w:spacing w:before="120" w:after="120"/>
                    <w:rPr>
                      <w:rFonts w:ascii="Bahnschrift Light SemiCondensed" w:eastAsia="Calibri" w:hAnsi="Bahnschrift Light SemiCondensed"/>
                      <w:sz w:val="36"/>
                      <w:szCs w:val="36"/>
                    </w:rPr>
                  </w:pPr>
                  <w:r w:rsidRPr="005F70C6">
                    <w:rPr>
                      <w:rFonts w:ascii="Bahnschrift Light SemiCondensed" w:eastAsia="Calibri" w:hAnsi="Bahnschrift Light SemiCondensed"/>
                      <w:b/>
                      <w:noProof/>
                      <w:color w:val="69867A"/>
                      <w:sz w:val="32"/>
                      <w:szCs w:val="32"/>
                    </w:rPr>
                    <mc:AlternateContent>
                      <mc:Choice Requires="wps">
                        <w:drawing>
                          <wp:inline distT="0" distB="0" distL="0" distR="0" wp14:anchorId="7B972F3A" wp14:editId="71FBBEBA">
                            <wp:extent cx="4572000" cy="404447"/>
                            <wp:effectExtent l="0" t="0" r="0" b="0"/>
                            <wp:docPr id="3" name="Rectangle: Diagonal Corners Snipped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2000" cy="404447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chemeClr val="accent4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30F0FD" w14:textId="77777777" w:rsidR="00415583" w:rsidRPr="008561A7" w:rsidRDefault="003A29C9" w:rsidP="00415583">
                                        <w:pPr>
                                          <w:spacing w:after="120" w:line="240" w:lineRule="auto"/>
                                          <w:jc w:val="center"/>
                                          <w:rPr>
                                            <w:rStyle w:val="Hyperlink"/>
                                            <w:rFonts w:ascii="Bahnschrift Light SemiCondensed" w:hAnsi="Bahnschrift Light SemiCondensed"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hyperlink r:id="rId9" w:history="1">
                                          <w:r w:rsidR="00415583" w:rsidRPr="008561A7">
                                            <w:rPr>
                                              <w:rFonts w:ascii="Bahnschrift Light SemiCondensed" w:eastAsia="Calibri" w:hAnsi="Bahnschrift Light SemiCondensed"/>
                                              <w:color w:val="FFFFFF" w:themeColor="background1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t>dna-worldwide.com/resource/160/history-</w:t>
                                          </w:r>
                                          <w:r w:rsidR="00415583" w:rsidRPr="008561A7">
                                            <w:rPr>
                                              <w:rFonts w:ascii="Bahnschrift Light SemiCondensed" w:eastAsia="Calibri" w:hAnsi="Bahnschrift Light SemiCondensed"/>
                                              <w:color w:val="FFFFFF" w:themeColor="background1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t>dna-timeline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B972F3A" id="Rectangle: Diagonal Corners Snipped 3" o:spid="_x0000_s1027" style="width:5in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0,4044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" adj="-11796480,,5400" path="m,l4504591,r67409,67409l4572000,404447r,l67409,404447,,337038,,xe" fillcolor="#ffc000 [3207]" stroked="f" strokeweight="2pt">
                            <v:stroke joinstyle="miter"/>
                            <v:formulas/>
                            <v:path arrowok="t" o:connecttype="custom" o:connectlocs="0,0;4504591,0;4572000,67409;4572000,404447;4572000,404447;67409,404447;0,337038;0,0" o:connectangles="0,0,0,0,0,0,0,0" textboxrect="0,0,4572000,404447"/>
                            <v:textbox>
                              <w:txbxContent>
                                <w:p w14:paraId="7330F0FD" w14:textId="77777777" w:rsidR="00415583" w:rsidRPr="008561A7" w:rsidRDefault="00415583" w:rsidP="00415583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Style w:val="Hyperlink"/>
                                      <w:rFonts w:ascii="Bahnschrift Light SemiCondensed" w:hAnsi="Bahnschrift Light SemiCondensed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hyperlink r:id="rId10" w:history="1">
                                    <w:r w:rsidRPr="008561A7">
                                      <w:rPr>
                                        <w:rFonts w:ascii="Bahnschrift Light SemiCondensed" w:eastAsia="Calibri" w:hAnsi="Bahnschrift Light SemiCondensed"/>
                                        <w:color w:val="FFFFFF" w:themeColor="background1"/>
                                        <w:sz w:val="24"/>
                                        <w:szCs w:val="24"/>
                                        <w:u w:val="single"/>
                                      </w:rPr>
                                      <w:t>dna-worldwide.com/resource/160/history-</w:t>
                                    </w:r>
                                    <w:proofErr w:type="spellStart"/>
                                    <w:r w:rsidRPr="008561A7">
                                      <w:rPr>
                                        <w:rFonts w:ascii="Bahnschrift Light SemiCondensed" w:eastAsia="Calibri" w:hAnsi="Bahnschrift Light SemiCondensed"/>
                                        <w:color w:val="FFFFFF" w:themeColor="background1"/>
                                        <w:sz w:val="24"/>
                                        <w:szCs w:val="24"/>
                                        <w:u w:val="single"/>
                                      </w:rPr>
                                      <w:t>dna</w:t>
                                    </w:r>
                                    <w:proofErr w:type="spellEnd"/>
                                    <w:r w:rsidRPr="008561A7">
                                      <w:rPr>
                                        <w:rFonts w:ascii="Bahnschrift Light SemiCondensed" w:eastAsia="Calibri" w:hAnsi="Bahnschrift Light SemiCondensed"/>
                                        <w:color w:val="FFFFFF" w:themeColor="background1"/>
                                        <w:sz w:val="24"/>
                                        <w:szCs w:val="24"/>
                                        <w:u w:val="single"/>
                                      </w:rPr>
                                      <w:t>-timeline</w:t>
                                    </w:r>
                                  </w:hyperlink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6B0419C" w14:textId="77777777" w:rsidR="00415583" w:rsidRPr="00CE7E7E" w:rsidRDefault="00415583" w:rsidP="008826A0">
            <w:pPr>
              <w:spacing w:before="120" w:after="120"/>
              <w:ind w:left="36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</w:tbl>
    <w:p w14:paraId="6828A40B" w14:textId="77777777" w:rsidR="00415583" w:rsidRPr="00A851D2" w:rsidRDefault="00415583" w:rsidP="00415583">
      <w:pPr>
        <w:spacing w:after="0" w:line="240" w:lineRule="auto"/>
        <w:rPr>
          <w:rFonts w:ascii="Bahnschrift Light SemiCondensed" w:eastAsia="Calibri" w:hAnsi="Bahnschrift Light SemiCondensed" w:cs="Times New Roman"/>
          <w:sz w:val="4"/>
          <w:szCs w:val="4"/>
        </w:rPr>
      </w:pPr>
    </w:p>
    <w:p w14:paraId="7A2A2717" w14:textId="77777777" w:rsidR="00415583" w:rsidRPr="00A851D2" w:rsidRDefault="00415583" w:rsidP="00415583">
      <w:pPr>
        <w:spacing w:after="0" w:line="240" w:lineRule="auto"/>
        <w:rPr>
          <w:rFonts w:ascii="Bahnschrift Light SemiCondensed" w:eastAsia="Calibri" w:hAnsi="Bahnschrift Light SemiCondensed" w:cs="Times New Roman"/>
          <w:b/>
          <w:bCs/>
          <w:sz w:val="4"/>
          <w:szCs w:val="4"/>
        </w:rPr>
        <w:sectPr w:rsidR="00415583" w:rsidRPr="00A851D2" w:rsidSect="00096885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3E2A892D" w14:textId="77777777" w:rsidR="00415583" w:rsidRPr="00A851D2" w:rsidRDefault="00415583" w:rsidP="00415583">
      <w:pPr>
        <w:spacing w:after="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3CEE5619" w14:textId="77777777" w:rsidR="00415583" w:rsidRDefault="00415583"/>
    <w:sectPr w:rsidR="00415583" w:rsidSect="00415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hnschrift Light Semi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54F7"/>
    <w:multiLevelType w:val="hybridMultilevel"/>
    <w:tmpl w:val="8F38E96E"/>
    <w:lvl w:ilvl="0" w:tplc="AB5C588A">
      <w:start w:val="1"/>
      <w:numFmt w:val="decimal"/>
      <w:lvlText w:val="%1."/>
      <w:lvlJc w:val="left"/>
      <w:pPr>
        <w:ind w:left="360" w:hanging="360"/>
      </w:pPr>
      <w:rPr>
        <w:color w:val="FFCF40" w:themeColor="accent4" w:themeTint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8515F"/>
    <w:multiLevelType w:val="hybridMultilevel"/>
    <w:tmpl w:val="AB2409F0"/>
    <w:lvl w:ilvl="0" w:tplc="8A264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F40" w:themeColor="accent4" w:themeTint="BF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83CB8"/>
    <w:multiLevelType w:val="hybridMultilevel"/>
    <w:tmpl w:val="FFE6C4B2"/>
    <w:lvl w:ilvl="0" w:tplc="784EC8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F40" w:themeColor="accent4" w:themeTint="BF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74633"/>
    <w:multiLevelType w:val="hybridMultilevel"/>
    <w:tmpl w:val="2058422C"/>
    <w:lvl w:ilvl="0" w:tplc="0C6CF0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F40" w:themeColor="accent4" w:themeTint="B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B51A4"/>
    <w:multiLevelType w:val="hybridMultilevel"/>
    <w:tmpl w:val="23CCC3FA"/>
    <w:lvl w:ilvl="0" w:tplc="EC0E6A04">
      <w:start w:val="1"/>
      <w:numFmt w:val="decimal"/>
      <w:lvlText w:val="%1."/>
      <w:lvlJc w:val="left"/>
      <w:pPr>
        <w:ind w:left="360" w:hanging="360"/>
      </w:pPr>
      <w:rPr>
        <w:rFonts w:hint="default"/>
        <w:color w:val="FFC000" w:themeColor="accent4"/>
      </w:rPr>
    </w:lvl>
    <w:lvl w:ilvl="1" w:tplc="F58219A8">
      <w:start w:val="1"/>
      <w:numFmt w:val="lowerLetter"/>
      <w:lvlText w:val="%2."/>
      <w:lvlJc w:val="left"/>
      <w:pPr>
        <w:ind w:left="1080" w:hanging="360"/>
      </w:pPr>
      <w:rPr>
        <w:color w:val="FFC000" w:themeColor="accent4"/>
      </w:rPr>
    </w:lvl>
    <w:lvl w:ilvl="2" w:tplc="F4C4A238" w:tentative="1">
      <w:start w:val="1"/>
      <w:numFmt w:val="lowerRoman"/>
      <w:lvlText w:val="%3."/>
      <w:lvlJc w:val="right"/>
      <w:pPr>
        <w:ind w:left="1800" w:hanging="180"/>
      </w:pPr>
    </w:lvl>
    <w:lvl w:ilvl="3" w:tplc="B2DC2062" w:tentative="1">
      <w:start w:val="1"/>
      <w:numFmt w:val="decimal"/>
      <w:lvlText w:val="%4."/>
      <w:lvlJc w:val="left"/>
      <w:pPr>
        <w:ind w:left="2520" w:hanging="360"/>
      </w:pPr>
    </w:lvl>
    <w:lvl w:ilvl="4" w:tplc="D310A8DC" w:tentative="1">
      <w:start w:val="1"/>
      <w:numFmt w:val="lowerLetter"/>
      <w:lvlText w:val="%5."/>
      <w:lvlJc w:val="left"/>
      <w:pPr>
        <w:ind w:left="3240" w:hanging="360"/>
      </w:pPr>
    </w:lvl>
    <w:lvl w:ilvl="5" w:tplc="96FA8E2E" w:tentative="1">
      <w:start w:val="1"/>
      <w:numFmt w:val="lowerRoman"/>
      <w:lvlText w:val="%6."/>
      <w:lvlJc w:val="right"/>
      <w:pPr>
        <w:ind w:left="3960" w:hanging="180"/>
      </w:pPr>
    </w:lvl>
    <w:lvl w:ilvl="6" w:tplc="12DCF274" w:tentative="1">
      <w:start w:val="1"/>
      <w:numFmt w:val="decimal"/>
      <w:lvlText w:val="%7."/>
      <w:lvlJc w:val="left"/>
      <w:pPr>
        <w:ind w:left="4680" w:hanging="360"/>
      </w:pPr>
    </w:lvl>
    <w:lvl w:ilvl="7" w:tplc="E6840022" w:tentative="1">
      <w:start w:val="1"/>
      <w:numFmt w:val="lowerLetter"/>
      <w:lvlText w:val="%8."/>
      <w:lvlJc w:val="left"/>
      <w:pPr>
        <w:ind w:left="5400" w:hanging="360"/>
      </w:pPr>
    </w:lvl>
    <w:lvl w:ilvl="8" w:tplc="8FD092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3A5308"/>
    <w:multiLevelType w:val="hybridMultilevel"/>
    <w:tmpl w:val="470AD436"/>
    <w:lvl w:ilvl="0" w:tplc="A99072AC">
      <w:start w:val="1"/>
      <w:numFmt w:val="decimal"/>
      <w:lvlText w:val="%1."/>
      <w:lvlJc w:val="left"/>
      <w:pPr>
        <w:ind w:left="360" w:hanging="360"/>
      </w:pPr>
      <w:rPr>
        <w:color w:val="FFCF40" w:themeColor="accent4" w:themeTint="BF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1E88"/>
    <w:multiLevelType w:val="hybridMultilevel"/>
    <w:tmpl w:val="71B25848"/>
    <w:lvl w:ilvl="0" w:tplc="2160D8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F40" w:themeColor="accent4" w:themeTint="BF"/>
      </w:rPr>
    </w:lvl>
    <w:lvl w:ilvl="1" w:tplc="8AC409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32D7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2618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C2CF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86B7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00EA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D8DF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4AA0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9E6A12"/>
    <w:multiLevelType w:val="hybridMultilevel"/>
    <w:tmpl w:val="B6AA4EE8"/>
    <w:lvl w:ilvl="0" w:tplc="8B5A6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F40" w:themeColor="accent4" w:themeTint="BF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83"/>
    <w:rsid w:val="003A29C9"/>
    <w:rsid w:val="00415583"/>
    <w:rsid w:val="0070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4183"/>
  <w15:chartTrackingRefBased/>
  <w15:docId w15:val="{7849B49B-D5F2-4727-AB51-7F3F9911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583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583"/>
    <w:rPr>
      <w:color w:val="0095D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history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dna-worldwide.com/resource/160/history-dna-time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na-worldwide.com/resource/160/history-dna-time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Griffin</dc:creator>
  <cp:keywords/>
  <dc:description/>
  <cp:lastModifiedBy>Aaron Johncock</cp:lastModifiedBy>
  <cp:revision>2</cp:revision>
  <dcterms:created xsi:type="dcterms:W3CDTF">2020-08-13T13:48:00Z</dcterms:created>
  <dcterms:modified xsi:type="dcterms:W3CDTF">2020-08-13T13:48:00Z</dcterms:modified>
</cp:coreProperties>
</file>